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041"/>
        <w:tblW w:w="94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04"/>
      </w:tblGrid>
      <w:tr w:rsidR="00FF06B0" w:rsidRPr="007547E4" w14:paraId="4E98CE1A" w14:textId="77777777" w:rsidTr="00F74003">
        <w:trPr>
          <w:trHeight w:val="355"/>
        </w:trPr>
        <w:tc>
          <w:tcPr>
            <w:tcW w:w="4795" w:type="dxa"/>
            <w:hideMark/>
          </w:tcPr>
          <w:p w14:paraId="001D8F81" w14:textId="77777777" w:rsidR="00FF06B0" w:rsidRPr="007547E4" w:rsidRDefault="00FF06B0" w:rsidP="004E1C1E">
            <w:pPr>
              <w:spacing w:after="0" w:line="240" w:lineRule="auto"/>
              <w:rPr>
                <w:rFonts w:ascii="Times New Roman" w:hAnsi="Times New Roman" w:cs="Times New Roman"/>
                <w:b/>
                <w:sz w:val="24"/>
                <w:szCs w:val="24"/>
              </w:rPr>
            </w:pPr>
            <w:r w:rsidRPr="007547E4">
              <w:rPr>
                <w:rFonts w:ascii="Times New Roman" w:hAnsi="Times New Roman" w:cs="Times New Roman"/>
                <w:b/>
                <w:sz w:val="24"/>
                <w:szCs w:val="24"/>
              </w:rPr>
              <w:t>Members Present:</w:t>
            </w:r>
          </w:p>
        </w:tc>
        <w:tc>
          <w:tcPr>
            <w:tcW w:w="4704" w:type="dxa"/>
            <w:hideMark/>
          </w:tcPr>
          <w:p w14:paraId="0916E696" w14:textId="77777777" w:rsidR="00FF06B0" w:rsidRPr="007547E4" w:rsidRDefault="00FF06B0" w:rsidP="004E1C1E">
            <w:pPr>
              <w:spacing w:after="0" w:line="240" w:lineRule="auto"/>
              <w:rPr>
                <w:rFonts w:ascii="Times New Roman" w:hAnsi="Times New Roman" w:cs="Times New Roman"/>
                <w:b/>
                <w:sz w:val="24"/>
                <w:szCs w:val="24"/>
              </w:rPr>
            </w:pPr>
            <w:r w:rsidRPr="007547E4">
              <w:rPr>
                <w:rFonts w:ascii="Times New Roman" w:hAnsi="Times New Roman" w:cs="Times New Roman"/>
                <w:b/>
                <w:sz w:val="24"/>
                <w:szCs w:val="24"/>
              </w:rPr>
              <w:t>Members Absent:</w:t>
            </w:r>
          </w:p>
        </w:tc>
      </w:tr>
      <w:tr w:rsidR="00FF06B0" w:rsidRPr="007547E4" w14:paraId="04940256" w14:textId="77777777" w:rsidTr="00F74003">
        <w:trPr>
          <w:trHeight w:val="68"/>
        </w:trPr>
        <w:tc>
          <w:tcPr>
            <w:tcW w:w="4795" w:type="dxa"/>
            <w:hideMark/>
          </w:tcPr>
          <w:p w14:paraId="572799D8" w14:textId="77777777" w:rsidR="00FF06B0" w:rsidRPr="007547E4" w:rsidRDefault="00FF06B0" w:rsidP="004E1C1E">
            <w:pPr>
              <w:spacing w:after="0" w:line="240" w:lineRule="auto"/>
              <w:rPr>
                <w:rFonts w:ascii="Times New Roman" w:hAnsi="Times New Roman" w:cs="Times New Roman"/>
                <w:sz w:val="24"/>
                <w:szCs w:val="24"/>
              </w:rPr>
            </w:pPr>
            <w:r w:rsidRPr="007547E4">
              <w:rPr>
                <w:rFonts w:ascii="Times New Roman" w:hAnsi="Times New Roman" w:cs="Times New Roman"/>
                <w:sz w:val="24"/>
                <w:szCs w:val="24"/>
              </w:rPr>
              <w:t xml:space="preserve">Mr. Warren Snead* </w:t>
            </w:r>
          </w:p>
        </w:tc>
        <w:tc>
          <w:tcPr>
            <w:tcW w:w="4704" w:type="dxa"/>
            <w:hideMark/>
          </w:tcPr>
          <w:p w14:paraId="2545DF4B" w14:textId="06671B1D" w:rsidR="00FF06B0" w:rsidRPr="007547E4" w:rsidRDefault="00C0026F" w:rsidP="004E1C1E">
            <w:pPr>
              <w:tabs>
                <w:tab w:val="left" w:pos="1140"/>
              </w:tabs>
              <w:spacing w:after="0" w:line="240" w:lineRule="auto"/>
              <w:rPr>
                <w:rFonts w:ascii="Times New Roman" w:hAnsi="Times New Roman" w:cs="Times New Roman"/>
                <w:sz w:val="24"/>
                <w:szCs w:val="24"/>
              </w:rPr>
            </w:pPr>
            <w:r>
              <w:rPr>
                <w:rFonts w:ascii="Times New Roman" w:hAnsi="Times New Roman" w:cs="Times New Roman"/>
                <w:sz w:val="24"/>
                <w:szCs w:val="24"/>
              </w:rPr>
              <w:t>Mr. William Floyd</w:t>
            </w:r>
            <w:r w:rsidR="007F6251" w:rsidRPr="007547E4">
              <w:rPr>
                <w:rFonts w:ascii="Times New Roman" w:hAnsi="Times New Roman" w:cs="Times New Roman"/>
                <w:sz w:val="24"/>
                <w:szCs w:val="24"/>
              </w:rPr>
              <w:t>*</w:t>
            </w:r>
          </w:p>
        </w:tc>
      </w:tr>
      <w:tr w:rsidR="00FF06B0" w:rsidRPr="007547E4" w14:paraId="14159DC2" w14:textId="77777777" w:rsidTr="00F74003">
        <w:trPr>
          <w:trHeight w:val="273"/>
        </w:trPr>
        <w:tc>
          <w:tcPr>
            <w:tcW w:w="4795" w:type="dxa"/>
            <w:hideMark/>
          </w:tcPr>
          <w:p w14:paraId="3D2A58A9" w14:textId="02738E81" w:rsidR="00FF06B0" w:rsidRPr="007547E4" w:rsidRDefault="00B94A53" w:rsidP="004E1C1E">
            <w:pPr>
              <w:spacing w:after="0" w:line="240" w:lineRule="auto"/>
              <w:rPr>
                <w:rFonts w:ascii="Times New Roman" w:hAnsi="Times New Roman" w:cs="Times New Roman"/>
                <w:sz w:val="24"/>
                <w:szCs w:val="24"/>
              </w:rPr>
            </w:pPr>
            <w:r>
              <w:rPr>
                <w:rFonts w:ascii="Times New Roman" w:hAnsi="Times New Roman" w:cs="Times New Roman"/>
                <w:sz w:val="24"/>
                <w:szCs w:val="24"/>
              </w:rPr>
              <w:t>Mr. Gregory Cannon Clark</w:t>
            </w:r>
          </w:p>
        </w:tc>
        <w:tc>
          <w:tcPr>
            <w:tcW w:w="4704" w:type="dxa"/>
            <w:hideMark/>
          </w:tcPr>
          <w:p w14:paraId="1C9826CF" w14:textId="23757A36" w:rsidR="00FF06B0" w:rsidRPr="007547E4" w:rsidRDefault="00C0026F" w:rsidP="004E1C1E">
            <w:pPr>
              <w:spacing w:after="0" w:line="240" w:lineRule="auto"/>
              <w:rPr>
                <w:rFonts w:ascii="Times New Roman" w:hAnsi="Times New Roman" w:cs="Times New Roman"/>
                <w:sz w:val="24"/>
                <w:szCs w:val="24"/>
              </w:rPr>
            </w:pPr>
            <w:r w:rsidRPr="00C0026F">
              <w:rPr>
                <w:rFonts w:ascii="Times New Roman" w:hAnsi="Times New Roman" w:cs="Times New Roman"/>
                <w:sz w:val="24"/>
                <w:szCs w:val="24"/>
              </w:rPr>
              <w:t xml:space="preserve">Mr. John </w:t>
            </w:r>
            <w:proofErr w:type="spellStart"/>
            <w:r w:rsidRPr="00C0026F">
              <w:rPr>
                <w:rFonts w:ascii="Times New Roman" w:hAnsi="Times New Roman" w:cs="Times New Roman"/>
                <w:sz w:val="24"/>
                <w:szCs w:val="24"/>
              </w:rPr>
              <w:t>Uprichard</w:t>
            </w:r>
            <w:proofErr w:type="spellEnd"/>
            <w:r w:rsidR="007F6251" w:rsidRPr="007547E4">
              <w:rPr>
                <w:rFonts w:ascii="Times New Roman" w:hAnsi="Times New Roman" w:cs="Times New Roman"/>
                <w:sz w:val="24"/>
                <w:szCs w:val="24"/>
              </w:rPr>
              <w:t>*</w:t>
            </w:r>
          </w:p>
        </w:tc>
      </w:tr>
      <w:tr w:rsidR="00FF06B0" w:rsidRPr="007547E4" w14:paraId="2037836F" w14:textId="77777777" w:rsidTr="00F74003">
        <w:trPr>
          <w:trHeight w:val="273"/>
        </w:trPr>
        <w:tc>
          <w:tcPr>
            <w:tcW w:w="4795" w:type="dxa"/>
            <w:hideMark/>
          </w:tcPr>
          <w:p w14:paraId="1C51C4B1" w14:textId="3C57FE00" w:rsidR="00FF06B0" w:rsidRPr="007547E4" w:rsidRDefault="00B94A53" w:rsidP="004E1C1E">
            <w:pPr>
              <w:spacing w:after="0" w:line="240" w:lineRule="auto"/>
              <w:rPr>
                <w:rFonts w:ascii="Times New Roman" w:hAnsi="Times New Roman" w:cs="Times New Roman"/>
                <w:sz w:val="24"/>
                <w:szCs w:val="24"/>
              </w:rPr>
            </w:pPr>
            <w:r w:rsidRPr="00B94A53">
              <w:rPr>
                <w:rFonts w:ascii="Times New Roman" w:hAnsi="Times New Roman" w:cs="Times New Roman"/>
                <w:sz w:val="24"/>
                <w:szCs w:val="24"/>
              </w:rPr>
              <w:t xml:space="preserve">Ms. </w:t>
            </w:r>
            <w:proofErr w:type="spellStart"/>
            <w:r w:rsidRPr="00B94A53">
              <w:rPr>
                <w:rFonts w:ascii="Times New Roman" w:hAnsi="Times New Roman" w:cs="Times New Roman"/>
                <w:sz w:val="24"/>
                <w:szCs w:val="24"/>
              </w:rPr>
              <w:t>Darline</w:t>
            </w:r>
            <w:proofErr w:type="spellEnd"/>
            <w:r w:rsidRPr="00B94A53">
              <w:rPr>
                <w:rFonts w:ascii="Times New Roman" w:hAnsi="Times New Roman" w:cs="Times New Roman"/>
                <w:sz w:val="24"/>
                <w:szCs w:val="24"/>
              </w:rPr>
              <w:t xml:space="preserve"> Graham</w:t>
            </w:r>
          </w:p>
        </w:tc>
        <w:tc>
          <w:tcPr>
            <w:tcW w:w="4704" w:type="dxa"/>
          </w:tcPr>
          <w:p w14:paraId="07F36A09" w14:textId="3654FDC7" w:rsidR="00FF06B0" w:rsidRPr="007547E4" w:rsidRDefault="00B94A53" w:rsidP="004E1C1E">
            <w:pPr>
              <w:spacing w:after="0" w:line="240" w:lineRule="auto"/>
              <w:rPr>
                <w:rFonts w:ascii="Times New Roman" w:hAnsi="Times New Roman" w:cs="Times New Roman"/>
                <w:sz w:val="24"/>
                <w:szCs w:val="24"/>
              </w:rPr>
            </w:pPr>
            <w:r w:rsidRPr="00B94A53">
              <w:rPr>
                <w:rFonts w:ascii="Times New Roman" w:hAnsi="Times New Roman" w:cs="Times New Roman"/>
                <w:sz w:val="24"/>
                <w:szCs w:val="24"/>
              </w:rPr>
              <w:t>Ms. Swati Patel</w:t>
            </w:r>
          </w:p>
        </w:tc>
      </w:tr>
      <w:tr w:rsidR="00FF06B0" w:rsidRPr="007547E4" w14:paraId="29E9D311" w14:textId="77777777" w:rsidTr="00F74003">
        <w:trPr>
          <w:trHeight w:val="273"/>
        </w:trPr>
        <w:tc>
          <w:tcPr>
            <w:tcW w:w="4795" w:type="dxa"/>
          </w:tcPr>
          <w:p w14:paraId="17A15AF6" w14:textId="2B22C0F5" w:rsidR="00FF06B0" w:rsidRPr="007547E4" w:rsidRDefault="00B94A53" w:rsidP="004E1C1E">
            <w:pPr>
              <w:spacing w:after="0" w:line="240" w:lineRule="auto"/>
              <w:rPr>
                <w:rFonts w:ascii="Times New Roman" w:hAnsi="Times New Roman" w:cs="Times New Roman"/>
                <w:sz w:val="24"/>
                <w:szCs w:val="24"/>
              </w:rPr>
            </w:pPr>
            <w:r>
              <w:rPr>
                <w:rFonts w:ascii="Times New Roman" w:hAnsi="Times New Roman" w:cs="Times New Roman"/>
                <w:sz w:val="24"/>
                <w:szCs w:val="24"/>
              </w:rPr>
              <w:t>Mr. Mike King</w:t>
            </w:r>
          </w:p>
        </w:tc>
        <w:tc>
          <w:tcPr>
            <w:tcW w:w="4704" w:type="dxa"/>
          </w:tcPr>
          <w:p w14:paraId="242B3DAD" w14:textId="218E4FB7" w:rsidR="00FF06B0" w:rsidRPr="007547E4" w:rsidRDefault="00B94A53" w:rsidP="004E1C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Gregory L. </w:t>
            </w:r>
            <w:proofErr w:type="spellStart"/>
            <w:r>
              <w:rPr>
                <w:rFonts w:ascii="Times New Roman" w:hAnsi="Times New Roman" w:cs="Times New Roman"/>
                <w:sz w:val="24"/>
                <w:szCs w:val="24"/>
              </w:rPr>
              <w:t>Tinnell</w:t>
            </w:r>
            <w:proofErr w:type="spellEnd"/>
          </w:p>
        </w:tc>
      </w:tr>
      <w:tr w:rsidR="00FF06B0" w:rsidRPr="007547E4" w14:paraId="0831EEB7" w14:textId="77777777" w:rsidTr="00F74003">
        <w:trPr>
          <w:trHeight w:val="273"/>
        </w:trPr>
        <w:tc>
          <w:tcPr>
            <w:tcW w:w="4795" w:type="dxa"/>
            <w:hideMark/>
          </w:tcPr>
          <w:p w14:paraId="0CB9FA97" w14:textId="1D3D61BA" w:rsidR="00FF06B0" w:rsidRPr="007547E4" w:rsidRDefault="00FF06B0" w:rsidP="004E1C1E">
            <w:pPr>
              <w:spacing w:after="0" w:line="240" w:lineRule="auto"/>
              <w:rPr>
                <w:rFonts w:ascii="Times New Roman" w:hAnsi="Times New Roman" w:cs="Times New Roman"/>
                <w:sz w:val="24"/>
                <w:szCs w:val="24"/>
              </w:rPr>
            </w:pPr>
          </w:p>
        </w:tc>
        <w:tc>
          <w:tcPr>
            <w:tcW w:w="4704" w:type="dxa"/>
          </w:tcPr>
          <w:p w14:paraId="55CF2E59" w14:textId="2582E2BA" w:rsidR="00FF06B0" w:rsidRPr="007547E4" w:rsidRDefault="00FF06B0" w:rsidP="004E1C1E">
            <w:pPr>
              <w:spacing w:after="0" w:line="240" w:lineRule="auto"/>
              <w:rPr>
                <w:rFonts w:ascii="Times New Roman" w:hAnsi="Times New Roman" w:cs="Times New Roman"/>
                <w:sz w:val="24"/>
                <w:szCs w:val="24"/>
              </w:rPr>
            </w:pPr>
          </w:p>
        </w:tc>
      </w:tr>
    </w:tbl>
    <w:p w14:paraId="41FC46BD" w14:textId="77777777" w:rsidR="006E724B" w:rsidRPr="00A17069" w:rsidRDefault="006E724B" w:rsidP="00F74003">
      <w:pPr>
        <w:tabs>
          <w:tab w:val="right" w:leader="dot" w:pos="9360"/>
        </w:tabs>
        <w:spacing w:after="0" w:line="240" w:lineRule="auto"/>
        <w:contextualSpacing/>
        <w:jc w:val="both"/>
        <w:rPr>
          <w:rFonts w:ascii="Times New Roman" w:eastAsiaTheme="minorEastAsia" w:hAnsi="Times New Roman" w:cs="Times New Roman"/>
          <w:b/>
          <w:bCs/>
          <w:sz w:val="24"/>
          <w:szCs w:val="24"/>
        </w:rPr>
      </w:pPr>
    </w:p>
    <w:p w14:paraId="11C95D85" w14:textId="77777777" w:rsidR="00B94A53" w:rsidRPr="00A17069" w:rsidRDefault="00B94A53" w:rsidP="00F74003">
      <w:pPr>
        <w:tabs>
          <w:tab w:val="right" w:leader="dot" w:pos="9360"/>
        </w:tabs>
        <w:spacing w:after="0" w:line="240" w:lineRule="auto"/>
        <w:contextualSpacing/>
        <w:jc w:val="both"/>
        <w:rPr>
          <w:rFonts w:ascii="Times New Roman" w:eastAsiaTheme="minorEastAsia" w:hAnsi="Times New Roman" w:cs="Times New Roman"/>
          <w:b/>
          <w:bCs/>
          <w:sz w:val="24"/>
          <w:szCs w:val="24"/>
        </w:rPr>
      </w:pPr>
    </w:p>
    <w:p w14:paraId="2AB23E08" w14:textId="00E73C2D" w:rsidR="00FF06B0" w:rsidRPr="00A17069" w:rsidRDefault="00FF06B0" w:rsidP="00F74003">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A17069">
        <w:rPr>
          <w:rFonts w:ascii="Times New Roman" w:eastAsiaTheme="minorEastAsia" w:hAnsi="Times New Roman" w:cs="Times New Roman"/>
          <w:b/>
          <w:bCs/>
          <w:sz w:val="24"/>
          <w:szCs w:val="24"/>
        </w:rPr>
        <w:t>Welcome and Opening Remarks</w:t>
      </w:r>
      <w:r w:rsidRPr="00A17069">
        <w:rPr>
          <w:rFonts w:ascii="Times New Roman" w:eastAsiaTheme="minorEastAsia" w:hAnsi="Times New Roman" w:cs="Times New Roman"/>
          <w:b/>
          <w:bCs/>
          <w:sz w:val="24"/>
          <w:szCs w:val="24"/>
        </w:rPr>
        <w:tab/>
        <w:t>Mr. Warren Snead, Committee Chair</w:t>
      </w:r>
    </w:p>
    <w:p w14:paraId="62EA4766" w14:textId="6FF3F8E7" w:rsidR="00FF06B0" w:rsidRPr="00A17069" w:rsidRDefault="00FF06B0" w:rsidP="00A17069">
      <w:pPr>
        <w:tabs>
          <w:tab w:val="left" w:pos="900"/>
          <w:tab w:val="right" w:leader="dot" w:pos="9360"/>
        </w:tabs>
        <w:spacing w:after="0" w:line="240" w:lineRule="auto"/>
        <w:jc w:val="both"/>
        <w:rPr>
          <w:rFonts w:ascii="Times New Roman" w:hAnsi="Times New Roman" w:cs="Times New Roman"/>
          <w:sz w:val="24"/>
          <w:szCs w:val="24"/>
        </w:rPr>
      </w:pPr>
      <w:r w:rsidRPr="00A17069">
        <w:rPr>
          <w:rFonts w:ascii="Times New Roman" w:hAnsi="Times New Roman" w:cs="Times New Roman"/>
          <w:sz w:val="24"/>
          <w:szCs w:val="24"/>
        </w:rPr>
        <w:t>Mr</w:t>
      </w:r>
      <w:r w:rsidR="0054148F" w:rsidRPr="00A17069">
        <w:rPr>
          <w:rFonts w:ascii="Times New Roman" w:hAnsi="Times New Roman" w:cs="Times New Roman"/>
          <w:sz w:val="24"/>
          <w:szCs w:val="24"/>
        </w:rPr>
        <w:t xml:space="preserve">. </w:t>
      </w:r>
      <w:r w:rsidR="006E724B" w:rsidRPr="00A17069">
        <w:rPr>
          <w:rFonts w:ascii="Times New Roman" w:hAnsi="Times New Roman" w:cs="Times New Roman"/>
          <w:sz w:val="24"/>
          <w:szCs w:val="24"/>
        </w:rPr>
        <w:t xml:space="preserve">Warren </w:t>
      </w:r>
      <w:r w:rsidRPr="00A17069">
        <w:rPr>
          <w:rFonts w:ascii="Times New Roman" w:hAnsi="Times New Roman" w:cs="Times New Roman"/>
          <w:sz w:val="24"/>
          <w:szCs w:val="24"/>
        </w:rPr>
        <w:t>Snead, Committee Chair, called the meeting to order at 11:00 a.m. A quorum was present.</w:t>
      </w:r>
    </w:p>
    <w:p w14:paraId="15756341" w14:textId="77777777" w:rsidR="00B30751" w:rsidRPr="00A17069" w:rsidRDefault="00B30751" w:rsidP="00A17069">
      <w:pPr>
        <w:tabs>
          <w:tab w:val="left" w:pos="900"/>
          <w:tab w:val="right" w:leader="dot" w:pos="9360"/>
        </w:tabs>
        <w:spacing w:after="0" w:line="240" w:lineRule="auto"/>
        <w:jc w:val="both"/>
        <w:rPr>
          <w:rFonts w:ascii="Times New Roman" w:hAnsi="Times New Roman" w:cs="Times New Roman"/>
          <w:sz w:val="24"/>
          <w:szCs w:val="24"/>
        </w:rPr>
      </w:pPr>
    </w:p>
    <w:p w14:paraId="50C2002D" w14:textId="6D342124" w:rsidR="00FF06B0" w:rsidRPr="00A17069" w:rsidRDefault="00FF06B0" w:rsidP="00F74003">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A17069">
        <w:rPr>
          <w:rFonts w:ascii="Times New Roman" w:eastAsiaTheme="minorEastAsia" w:hAnsi="Times New Roman" w:cs="Times New Roman"/>
          <w:b/>
          <w:bCs/>
          <w:sz w:val="24"/>
          <w:szCs w:val="24"/>
        </w:rPr>
        <w:t xml:space="preserve">Approval of </w:t>
      </w:r>
      <w:r w:rsidR="007F6251" w:rsidRPr="00A17069">
        <w:rPr>
          <w:rFonts w:ascii="Times New Roman" w:eastAsiaTheme="minorEastAsia" w:hAnsi="Times New Roman" w:cs="Times New Roman"/>
          <w:b/>
          <w:bCs/>
          <w:sz w:val="24"/>
          <w:szCs w:val="24"/>
        </w:rPr>
        <w:t xml:space="preserve">Minutes from </w:t>
      </w:r>
      <w:r w:rsidR="00B30751" w:rsidRPr="00A17069">
        <w:rPr>
          <w:rFonts w:ascii="Times New Roman" w:eastAsiaTheme="minorEastAsia" w:hAnsi="Times New Roman" w:cs="Times New Roman"/>
          <w:b/>
          <w:bCs/>
          <w:sz w:val="24"/>
          <w:szCs w:val="24"/>
        </w:rPr>
        <w:t>October</w:t>
      </w:r>
      <w:r w:rsidR="007F6251" w:rsidRPr="00A17069">
        <w:rPr>
          <w:rFonts w:ascii="Times New Roman" w:eastAsiaTheme="minorEastAsia" w:hAnsi="Times New Roman" w:cs="Times New Roman"/>
          <w:b/>
          <w:bCs/>
          <w:sz w:val="24"/>
          <w:szCs w:val="24"/>
        </w:rPr>
        <w:t xml:space="preserve"> 24, 202</w:t>
      </w:r>
      <w:r w:rsidR="00B30751" w:rsidRPr="00A17069">
        <w:rPr>
          <w:rFonts w:ascii="Times New Roman" w:eastAsiaTheme="minorEastAsia" w:hAnsi="Times New Roman" w:cs="Times New Roman"/>
          <w:b/>
          <w:bCs/>
          <w:sz w:val="24"/>
          <w:szCs w:val="24"/>
        </w:rPr>
        <w:t>3</w:t>
      </w:r>
      <w:r w:rsidRPr="00A17069">
        <w:rPr>
          <w:rFonts w:ascii="Times New Roman" w:eastAsiaTheme="minorEastAsia" w:hAnsi="Times New Roman" w:cs="Times New Roman"/>
          <w:b/>
          <w:bCs/>
          <w:sz w:val="24"/>
          <w:szCs w:val="24"/>
        </w:rPr>
        <w:t>*</w:t>
      </w:r>
      <w:r w:rsidRPr="00A17069">
        <w:rPr>
          <w:rFonts w:ascii="Times New Roman" w:eastAsiaTheme="minorEastAsia" w:hAnsi="Times New Roman" w:cs="Times New Roman"/>
          <w:b/>
          <w:bCs/>
          <w:sz w:val="24"/>
          <w:szCs w:val="24"/>
        </w:rPr>
        <w:tab/>
        <w:t>Mr. Snead</w:t>
      </w:r>
    </w:p>
    <w:p w14:paraId="3D8D9C4F" w14:textId="646A3B1A" w:rsidR="00FF06B0" w:rsidRPr="00A17069" w:rsidRDefault="0054148F" w:rsidP="00A17069">
      <w:pPr>
        <w:tabs>
          <w:tab w:val="right" w:leader="dot" w:pos="9360"/>
          <w:tab w:val="right" w:leader="dot" w:pos="10800"/>
        </w:tabs>
        <w:spacing w:after="0" w:line="240" w:lineRule="auto"/>
        <w:jc w:val="both"/>
        <w:rPr>
          <w:rFonts w:ascii="Times New Roman" w:hAnsi="Times New Roman" w:cs="Times New Roman"/>
          <w:sz w:val="24"/>
          <w:szCs w:val="24"/>
        </w:rPr>
      </w:pPr>
      <w:r w:rsidRPr="00A17069">
        <w:rPr>
          <w:rFonts w:ascii="Times New Roman" w:hAnsi="Times New Roman" w:cs="Times New Roman"/>
          <w:sz w:val="24"/>
          <w:szCs w:val="24"/>
        </w:rPr>
        <w:t>Mr.</w:t>
      </w:r>
      <w:r w:rsidR="009E71C7" w:rsidRPr="00A17069">
        <w:rPr>
          <w:rFonts w:ascii="Times New Roman" w:hAnsi="Times New Roman" w:cs="Times New Roman"/>
          <w:sz w:val="24"/>
          <w:szCs w:val="24"/>
        </w:rPr>
        <w:t xml:space="preserve"> Gregory</w:t>
      </w:r>
      <w:r w:rsidRPr="00A17069">
        <w:rPr>
          <w:rFonts w:ascii="Times New Roman" w:hAnsi="Times New Roman" w:cs="Times New Roman"/>
          <w:sz w:val="24"/>
          <w:szCs w:val="24"/>
        </w:rPr>
        <w:t xml:space="preserve"> Clark motioned </w:t>
      </w:r>
      <w:r w:rsidR="00F24E68" w:rsidRPr="00A17069">
        <w:rPr>
          <w:rFonts w:ascii="Times New Roman" w:hAnsi="Times New Roman" w:cs="Times New Roman"/>
          <w:sz w:val="24"/>
          <w:szCs w:val="24"/>
        </w:rPr>
        <w:t xml:space="preserve">to approve </w:t>
      </w:r>
      <w:r w:rsidR="00FC62B5" w:rsidRPr="00A17069">
        <w:rPr>
          <w:rFonts w:ascii="Times New Roman" w:hAnsi="Times New Roman" w:cs="Times New Roman"/>
          <w:sz w:val="24"/>
          <w:szCs w:val="24"/>
        </w:rPr>
        <w:t xml:space="preserve">the </w:t>
      </w:r>
      <w:r w:rsidR="00B30751" w:rsidRPr="00A17069">
        <w:rPr>
          <w:rFonts w:ascii="Times New Roman" w:hAnsi="Times New Roman" w:cs="Times New Roman"/>
          <w:sz w:val="24"/>
          <w:szCs w:val="24"/>
        </w:rPr>
        <w:t>October 24</w:t>
      </w:r>
      <w:r w:rsidR="00F24E68" w:rsidRPr="00A17069">
        <w:rPr>
          <w:rFonts w:ascii="Times New Roman" w:hAnsi="Times New Roman" w:cs="Times New Roman"/>
          <w:sz w:val="24"/>
          <w:szCs w:val="24"/>
        </w:rPr>
        <w:t xml:space="preserve">, 2023, meeting </w:t>
      </w:r>
      <w:r w:rsidR="0005726F" w:rsidRPr="00A17069">
        <w:rPr>
          <w:rFonts w:ascii="Times New Roman" w:hAnsi="Times New Roman" w:cs="Times New Roman"/>
          <w:sz w:val="24"/>
          <w:szCs w:val="24"/>
        </w:rPr>
        <w:t>minutes</w:t>
      </w:r>
      <w:r w:rsidR="00F24E68" w:rsidRPr="00A17069">
        <w:rPr>
          <w:rFonts w:ascii="Times New Roman" w:hAnsi="Times New Roman" w:cs="Times New Roman"/>
          <w:sz w:val="24"/>
          <w:szCs w:val="24"/>
        </w:rPr>
        <w:t>.</w:t>
      </w:r>
      <w:r w:rsidRPr="00A17069">
        <w:rPr>
          <w:rFonts w:ascii="Times New Roman" w:hAnsi="Times New Roman" w:cs="Times New Roman"/>
          <w:sz w:val="24"/>
          <w:szCs w:val="24"/>
        </w:rPr>
        <w:t xml:space="preserve"> Mr. </w:t>
      </w:r>
      <w:r w:rsidR="009E71C7" w:rsidRPr="00A17069">
        <w:rPr>
          <w:rFonts w:ascii="Times New Roman" w:hAnsi="Times New Roman" w:cs="Times New Roman"/>
          <w:sz w:val="24"/>
          <w:szCs w:val="24"/>
        </w:rPr>
        <w:t xml:space="preserve">Mike </w:t>
      </w:r>
      <w:r w:rsidRPr="00A17069">
        <w:rPr>
          <w:rFonts w:ascii="Times New Roman" w:hAnsi="Times New Roman" w:cs="Times New Roman"/>
          <w:sz w:val="24"/>
          <w:szCs w:val="24"/>
        </w:rPr>
        <w:t xml:space="preserve">King seconded the </w:t>
      </w:r>
      <w:r w:rsidR="0005726F" w:rsidRPr="00A17069">
        <w:rPr>
          <w:rFonts w:ascii="Times New Roman" w:hAnsi="Times New Roman" w:cs="Times New Roman"/>
          <w:sz w:val="24"/>
          <w:szCs w:val="24"/>
        </w:rPr>
        <w:t>m</w:t>
      </w:r>
      <w:r w:rsidR="00F24E68" w:rsidRPr="00A17069">
        <w:rPr>
          <w:rFonts w:ascii="Times New Roman" w:hAnsi="Times New Roman" w:cs="Times New Roman"/>
          <w:sz w:val="24"/>
          <w:szCs w:val="24"/>
        </w:rPr>
        <w:t>otion</w:t>
      </w:r>
      <w:r w:rsidR="00B17344" w:rsidRPr="00A17069">
        <w:rPr>
          <w:rFonts w:ascii="Times New Roman" w:hAnsi="Times New Roman" w:cs="Times New Roman"/>
          <w:sz w:val="24"/>
          <w:szCs w:val="24"/>
        </w:rPr>
        <w:t>. No vote was taken to approve the meeting minutes.</w:t>
      </w:r>
    </w:p>
    <w:p w14:paraId="42DFC914" w14:textId="1E31E081" w:rsidR="0005726F" w:rsidRPr="00A17069" w:rsidRDefault="0005726F" w:rsidP="00A17069">
      <w:pPr>
        <w:tabs>
          <w:tab w:val="right" w:leader="dot" w:pos="9360"/>
          <w:tab w:val="right" w:leader="dot" w:pos="10800"/>
        </w:tabs>
        <w:spacing w:after="0" w:line="240" w:lineRule="auto"/>
        <w:jc w:val="both"/>
        <w:rPr>
          <w:rFonts w:ascii="Times New Roman" w:hAnsi="Times New Roman" w:cs="Times New Roman"/>
          <w:sz w:val="24"/>
          <w:szCs w:val="24"/>
        </w:rPr>
      </w:pPr>
    </w:p>
    <w:p w14:paraId="350EC4EB" w14:textId="0954BF46" w:rsidR="0005726F" w:rsidRPr="00A17069" w:rsidRDefault="007F6251" w:rsidP="00F74003">
      <w:pPr>
        <w:tabs>
          <w:tab w:val="right" w:leader="dot" w:pos="9360"/>
        </w:tabs>
        <w:spacing w:before="120" w:after="0" w:line="240" w:lineRule="auto"/>
        <w:ind w:left="360" w:hanging="360"/>
        <w:contextualSpacing/>
        <w:jc w:val="both"/>
        <w:rPr>
          <w:rFonts w:ascii="Times New Roman" w:eastAsiaTheme="minorEastAsia" w:hAnsi="Times New Roman" w:cs="Times New Roman"/>
          <w:b/>
          <w:bCs/>
          <w:sz w:val="24"/>
          <w:szCs w:val="24"/>
        </w:rPr>
      </w:pPr>
      <w:r w:rsidRPr="00A17069">
        <w:rPr>
          <w:rFonts w:ascii="Times New Roman" w:eastAsiaTheme="minorEastAsia" w:hAnsi="Times New Roman" w:cs="Times New Roman"/>
          <w:b/>
          <w:bCs/>
          <w:sz w:val="24"/>
          <w:szCs w:val="24"/>
        </w:rPr>
        <w:t>SC Soft Skills and Career Readiness</w:t>
      </w:r>
      <w:r w:rsidR="00F24E68" w:rsidRPr="00A17069">
        <w:rPr>
          <w:rFonts w:ascii="Times New Roman" w:eastAsiaTheme="minorEastAsia" w:hAnsi="Times New Roman" w:cs="Times New Roman"/>
          <w:b/>
          <w:bCs/>
          <w:sz w:val="24"/>
          <w:szCs w:val="24"/>
        </w:rPr>
        <w:tab/>
      </w:r>
      <w:r w:rsidR="0005726F" w:rsidRPr="00A17069">
        <w:rPr>
          <w:rFonts w:ascii="Times New Roman" w:eastAsiaTheme="minorEastAsia" w:hAnsi="Times New Roman" w:cs="Times New Roman"/>
          <w:b/>
          <w:bCs/>
          <w:sz w:val="24"/>
          <w:szCs w:val="24"/>
        </w:rPr>
        <w:t xml:space="preserve">Mr. </w:t>
      </w:r>
      <w:r w:rsidRPr="00A17069">
        <w:rPr>
          <w:rFonts w:ascii="Times New Roman" w:eastAsiaTheme="minorEastAsia" w:hAnsi="Times New Roman" w:cs="Times New Roman"/>
          <w:b/>
          <w:bCs/>
          <w:sz w:val="24"/>
          <w:szCs w:val="24"/>
        </w:rPr>
        <w:t>Adam Paige</w:t>
      </w:r>
    </w:p>
    <w:p w14:paraId="6E47AA45" w14:textId="1965F2C0" w:rsidR="00B03E88" w:rsidRPr="00A17069" w:rsidRDefault="00D9714B" w:rsidP="00F74003">
      <w:pPr>
        <w:tabs>
          <w:tab w:val="right" w:leader="dot" w:pos="9360"/>
        </w:tabs>
        <w:spacing w:before="120" w:after="0" w:line="240" w:lineRule="auto"/>
        <w:contextualSpacing/>
        <w:jc w:val="both"/>
        <w:rPr>
          <w:rFonts w:ascii="Times New Roman" w:eastAsiaTheme="minorEastAsia" w:hAnsi="Times New Roman" w:cs="Times New Roman"/>
          <w:sz w:val="24"/>
          <w:szCs w:val="24"/>
        </w:rPr>
      </w:pPr>
      <w:r w:rsidRPr="004B714E">
        <w:rPr>
          <w:rFonts w:ascii="Times New Roman" w:eastAsiaTheme="minorEastAsia" w:hAnsi="Times New Roman" w:cs="Times New Roman"/>
          <w:sz w:val="24"/>
          <w:szCs w:val="24"/>
        </w:rPr>
        <w:t xml:space="preserve">Mr. </w:t>
      </w:r>
      <w:r w:rsidRPr="00A17069">
        <w:rPr>
          <w:rFonts w:ascii="Times New Roman" w:eastAsiaTheme="minorEastAsia" w:hAnsi="Times New Roman" w:cs="Times New Roman"/>
          <w:sz w:val="24"/>
          <w:szCs w:val="24"/>
        </w:rPr>
        <w:t>Adam Paige, Director of Workforce Initiatives, presented on the SC Professional Skills Credential,</w:t>
      </w:r>
      <w:r w:rsidR="00C67525" w:rsidRPr="00A17069">
        <w:rPr>
          <w:rFonts w:ascii="Times New Roman" w:eastAsiaTheme="minorEastAsia" w:hAnsi="Times New Roman" w:cs="Times New Roman"/>
          <w:sz w:val="24"/>
          <w:szCs w:val="24"/>
        </w:rPr>
        <w:t xml:space="preserve"> </w:t>
      </w:r>
      <w:r w:rsidRPr="00A17069">
        <w:rPr>
          <w:rFonts w:ascii="Times New Roman" w:eastAsiaTheme="minorEastAsia" w:hAnsi="Times New Roman" w:cs="Times New Roman"/>
          <w:sz w:val="24"/>
          <w:szCs w:val="24"/>
        </w:rPr>
        <w:t>sh</w:t>
      </w:r>
      <w:r w:rsidR="00C67525" w:rsidRPr="00A17069">
        <w:rPr>
          <w:rFonts w:ascii="Times New Roman" w:eastAsiaTheme="minorEastAsia" w:hAnsi="Times New Roman" w:cs="Times New Roman"/>
          <w:sz w:val="24"/>
          <w:szCs w:val="24"/>
        </w:rPr>
        <w:t xml:space="preserve">aring that the number of credentials earned continues to increase. </w:t>
      </w:r>
      <w:r w:rsidR="0059147D" w:rsidRPr="00A17069">
        <w:rPr>
          <w:rFonts w:ascii="Times New Roman" w:eastAsiaTheme="minorEastAsia" w:hAnsi="Times New Roman" w:cs="Times New Roman"/>
          <w:sz w:val="24"/>
          <w:szCs w:val="24"/>
        </w:rPr>
        <w:t xml:space="preserve">The network where the Professional Skills </w:t>
      </w:r>
      <w:r w:rsidR="00B72099" w:rsidRPr="00A17069">
        <w:rPr>
          <w:rFonts w:ascii="Times New Roman" w:eastAsiaTheme="minorEastAsia" w:hAnsi="Times New Roman" w:cs="Times New Roman"/>
          <w:sz w:val="24"/>
          <w:szCs w:val="24"/>
        </w:rPr>
        <w:t xml:space="preserve">Credential can be accessed also continues to </w:t>
      </w:r>
      <w:r w:rsidR="0059147D" w:rsidRPr="00A17069">
        <w:rPr>
          <w:rFonts w:ascii="Times New Roman" w:eastAsiaTheme="minorEastAsia" w:hAnsi="Times New Roman" w:cs="Times New Roman"/>
          <w:sz w:val="24"/>
          <w:szCs w:val="24"/>
        </w:rPr>
        <w:t>broaden</w:t>
      </w:r>
      <w:r w:rsidR="00B72099" w:rsidRPr="00A17069">
        <w:rPr>
          <w:rFonts w:ascii="Times New Roman" w:eastAsiaTheme="minorEastAsia" w:hAnsi="Times New Roman" w:cs="Times New Roman"/>
          <w:sz w:val="24"/>
          <w:szCs w:val="24"/>
        </w:rPr>
        <w:t xml:space="preserve"> with locations at </w:t>
      </w:r>
      <w:r w:rsidR="0059147D" w:rsidRPr="00A17069">
        <w:rPr>
          <w:rFonts w:ascii="Times New Roman" w:eastAsiaTheme="minorEastAsia" w:hAnsi="Times New Roman" w:cs="Times New Roman"/>
          <w:sz w:val="24"/>
          <w:szCs w:val="24"/>
        </w:rPr>
        <w:t>Adult Education</w:t>
      </w:r>
      <w:r w:rsidR="00B72099" w:rsidRPr="00A17069">
        <w:rPr>
          <w:rFonts w:ascii="Times New Roman" w:eastAsiaTheme="minorEastAsia" w:hAnsi="Times New Roman" w:cs="Times New Roman"/>
          <w:sz w:val="24"/>
          <w:szCs w:val="24"/>
        </w:rPr>
        <w:t xml:space="preserve">, </w:t>
      </w:r>
      <w:r w:rsidR="0059147D" w:rsidRPr="00A17069">
        <w:rPr>
          <w:rFonts w:ascii="Times New Roman" w:eastAsiaTheme="minorEastAsia" w:hAnsi="Times New Roman" w:cs="Times New Roman"/>
          <w:sz w:val="24"/>
          <w:szCs w:val="24"/>
        </w:rPr>
        <w:t xml:space="preserve">Department of Vocational Rehabilitation, </w:t>
      </w:r>
      <w:r w:rsidR="00B72099" w:rsidRPr="00A17069">
        <w:rPr>
          <w:rFonts w:ascii="Times New Roman" w:eastAsiaTheme="minorEastAsia" w:hAnsi="Times New Roman" w:cs="Times New Roman"/>
          <w:sz w:val="24"/>
          <w:szCs w:val="24"/>
        </w:rPr>
        <w:t xml:space="preserve">and </w:t>
      </w:r>
      <w:r w:rsidR="0059147D" w:rsidRPr="00A17069">
        <w:rPr>
          <w:rFonts w:ascii="Times New Roman" w:eastAsiaTheme="minorEastAsia" w:hAnsi="Times New Roman" w:cs="Times New Roman"/>
          <w:sz w:val="24"/>
          <w:szCs w:val="24"/>
        </w:rPr>
        <w:t>State Technical College sites</w:t>
      </w:r>
      <w:r w:rsidR="00B72099" w:rsidRPr="00A17069">
        <w:rPr>
          <w:rFonts w:ascii="Times New Roman" w:eastAsiaTheme="minorEastAsia" w:hAnsi="Times New Roman" w:cs="Times New Roman"/>
          <w:sz w:val="24"/>
          <w:szCs w:val="24"/>
        </w:rPr>
        <w:t xml:space="preserve">. </w:t>
      </w:r>
      <w:r w:rsidR="007A3693" w:rsidRPr="00A17069">
        <w:rPr>
          <w:rFonts w:ascii="Times New Roman" w:eastAsiaTheme="minorEastAsia" w:hAnsi="Times New Roman" w:cs="Times New Roman"/>
          <w:sz w:val="24"/>
          <w:szCs w:val="24"/>
        </w:rPr>
        <w:t>Various</w:t>
      </w:r>
      <w:r w:rsidR="0059147D" w:rsidRPr="00A17069">
        <w:rPr>
          <w:rFonts w:ascii="Times New Roman" w:eastAsiaTheme="minorEastAsia" w:hAnsi="Times New Roman" w:cs="Times New Roman"/>
          <w:sz w:val="24"/>
          <w:szCs w:val="24"/>
        </w:rPr>
        <w:t xml:space="preserve"> employers across the state</w:t>
      </w:r>
      <w:r w:rsidR="00B72099" w:rsidRPr="00A17069">
        <w:rPr>
          <w:rFonts w:ascii="Times New Roman" w:eastAsiaTheme="minorEastAsia" w:hAnsi="Times New Roman" w:cs="Times New Roman"/>
          <w:sz w:val="24"/>
          <w:szCs w:val="24"/>
        </w:rPr>
        <w:t xml:space="preserve"> now offer the digital and soft skills assessments that make up the SC Professional Skills Credential</w:t>
      </w:r>
      <w:r w:rsidR="0059147D" w:rsidRPr="00A17069">
        <w:rPr>
          <w:rFonts w:ascii="Times New Roman" w:eastAsiaTheme="minorEastAsia" w:hAnsi="Times New Roman" w:cs="Times New Roman"/>
          <w:sz w:val="24"/>
          <w:szCs w:val="24"/>
        </w:rPr>
        <w:t>.</w:t>
      </w:r>
    </w:p>
    <w:p w14:paraId="793E9B33" w14:textId="77777777" w:rsidR="00D91ABA" w:rsidRPr="00A17069" w:rsidRDefault="00D91ABA" w:rsidP="00F74003">
      <w:pPr>
        <w:tabs>
          <w:tab w:val="right" w:leader="dot" w:pos="9360"/>
        </w:tabs>
        <w:spacing w:before="120" w:after="0" w:line="240" w:lineRule="auto"/>
        <w:contextualSpacing/>
        <w:jc w:val="both"/>
        <w:rPr>
          <w:rFonts w:ascii="Times New Roman" w:eastAsiaTheme="minorEastAsia" w:hAnsi="Times New Roman" w:cs="Times New Roman"/>
          <w:sz w:val="24"/>
          <w:szCs w:val="24"/>
        </w:rPr>
      </w:pPr>
    </w:p>
    <w:p w14:paraId="21EA615B" w14:textId="39FDE21F" w:rsidR="00144015" w:rsidRPr="00A17069" w:rsidRDefault="007A3693" w:rsidP="00F74003">
      <w:pPr>
        <w:tabs>
          <w:tab w:val="right" w:leader="dot" w:pos="9360"/>
        </w:tabs>
        <w:spacing w:before="120" w:after="0" w:line="240" w:lineRule="auto"/>
        <w:contextualSpacing/>
        <w:jc w:val="both"/>
        <w:rPr>
          <w:rFonts w:ascii="Times New Roman" w:eastAsiaTheme="minorEastAsia" w:hAnsi="Times New Roman" w:cs="Times New Roman"/>
          <w:sz w:val="24"/>
          <w:szCs w:val="24"/>
        </w:rPr>
      </w:pPr>
      <w:r w:rsidRPr="00F74003">
        <w:rPr>
          <w:rFonts w:ascii="Times New Roman" w:hAnsi="Times New Roman" w:cs="Times New Roman"/>
          <w:sz w:val="24"/>
          <w:szCs w:val="24"/>
        </w:rPr>
        <w:t>The WIN Career Readiness Initiative was launched in October 2023 to increase employer interest in recognizing the SC Professional Skills Certificate as a value-added asset for job applicants. The initiative emphasizes an applicant's soft skills capabilities. It is currently available for the adult population and is looking to expand its target to include grade schools.</w:t>
      </w:r>
    </w:p>
    <w:p w14:paraId="07D9B1AA" w14:textId="1F23B30D" w:rsidR="00144015" w:rsidRPr="00A17069" w:rsidRDefault="00144015" w:rsidP="00F74003">
      <w:pPr>
        <w:tabs>
          <w:tab w:val="right" w:leader="dot" w:pos="9360"/>
        </w:tabs>
        <w:spacing w:before="120" w:after="0" w:line="240" w:lineRule="auto"/>
        <w:contextualSpacing/>
        <w:jc w:val="both"/>
        <w:rPr>
          <w:rFonts w:ascii="Times New Roman" w:eastAsiaTheme="minorEastAsia" w:hAnsi="Times New Roman" w:cs="Times New Roman"/>
          <w:sz w:val="24"/>
          <w:szCs w:val="24"/>
        </w:rPr>
      </w:pPr>
    </w:p>
    <w:p w14:paraId="5F7312CA" w14:textId="41EE2784" w:rsidR="007A3693" w:rsidRPr="00A17069" w:rsidRDefault="00144015" w:rsidP="00F74003">
      <w:pPr>
        <w:tabs>
          <w:tab w:val="right" w:leader="dot" w:pos="9360"/>
        </w:tabs>
        <w:spacing w:before="120" w:after="0" w:line="240" w:lineRule="auto"/>
        <w:contextualSpacing/>
        <w:jc w:val="both"/>
        <w:rPr>
          <w:rFonts w:ascii="Times New Roman" w:eastAsiaTheme="minorEastAsia" w:hAnsi="Times New Roman" w:cs="Times New Roman"/>
          <w:sz w:val="24"/>
          <w:szCs w:val="24"/>
        </w:rPr>
      </w:pPr>
      <w:r w:rsidRPr="00A17069">
        <w:rPr>
          <w:rFonts w:ascii="Times New Roman" w:eastAsiaTheme="minorEastAsia" w:hAnsi="Times New Roman" w:cs="Times New Roman"/>
          <w:sz w:val="24"/>
          <w:szCs w:val="24"/>
        </w:rPr>
        <w:t xml:space="preserve">Mr. Paige previewed the </w:t>
      </w:r>
      <w:r w:rsidRPr="00A17069">
        <w:rPr>
          <w:rFonts w:ascii="Times New Roman" w:hAnsi="Times New Roman" w:cs="Times New Roman"/>
          <w:sz w:val="24"/>
          <w:szCs w:val="24"/>
        </w:rPr>
        <w:t>South Carolina Career Readiness page on the SC Works</w:t>
      </w:r>
      <w:r w:rsidR="00D003A8">
        <w:rPr>
          <w:rFonts w:ascii="Times New Roman" w:hAnsi="Times New Roman" w:cs="Times New Roman"/>
          <w:sz w:val="24"/>
          <w:szCs w:val="24"/>
        </w:rPr>
        <w:t xml:space="preserve"> website</w:t>
      </w:r>
      <w:r w:rsidRPr="00A17069">
        <w:rPr>
          <w:rFonts w:ascii="Times New Roman" w:hAnsi="Times New Roman" w:cs="Times New Roman"/>
          <w:sz w:val="24"/>
          <w:szCs w:val="24"/>
        </w:rPr>
        <w:t xml:space="preserve">. The page will include a geographical map showing credential obtainers by county </w:t>
      </w:r>
      <w:r w:rsidR="00BB0DD6" w:rsidRPr="00A17069">
        <w:rPr>
          <w:rFonts w:ascii="Times New Roman" w:hAnsi="Times New Roman" w:cs="Times New Roman"/>
          <w:sz w:val="24"/>
          <w:szCs w:val="24"/>
        </w:rPr>
        <w:t xml:space="preserve">and </w:t>
      </w:r>
      <w:r w:rsidRPr="00A17069">
        <w:rPr>
          <w:rFonts w:ascii="Times New Roman" w:hAnsi="Times New Roman" w:cs="Times New Roman"/>
          <w:sz w:val="24"/>
          <w:szCs w:val="24"/>
        </w:rPr>
        <w:t xml:space="preserve">locations where individuals can </w:t>
      </w:r>
      <w:r w:rsidR="00BB0DD6" w:rsidRPr="00A17069">
        <w:rPr>
          <w:rFonts w:ascii="Times New Roman" w:hAnsi="Times New Roman" w:cs="Times New Roman"/>
          <w:sz w:val="24"/>
          <w:szCs w:val="24"/>
        </w:rPr>
        <w:t xml:space="preserve">access </w:t>
      </w:r>
      <w:r w:rsidRPr="00A17069">
        <w:rPr>
          <w:rFonts w:ascii="Times New Roman" w:hAnsi="Times New Roman" w:cs="Times New Roman"/>
          <w:sz w:val="24"/>
          <w:szCs w:val="24"/>
        </w:rPr>
        <w:t>credential</w:t>
      </w:r>
      <w:r w:rsidR="00BB0DD6" w:rsidRPr="00A17069">
        <w:rPr>
          <w:rFonts w:ascii="Times New Roman" w:hAnsi="Times New Roman" w:cs="Times New Roman"/>
          <w:sz w:val="24"/>
          <w:szCs w:val="24"/>
        </w:rPr>
        <w:t>s</w:t>
      </w:r>
      <w:r w:rsidRPr="00A17069">
        <w:rPr>
          <w:rFonts w:ascii="Times New Roman" w:hAnsi="Times New Roman" w:cs="Times New Roman"/>
          <w:sz w:val="24"/>
          <w:szCs w:val="24"/>
        </w:rPr>
        <w:t>.</w:t>
      </w:r>
      <w:r w:rsidR="0066157E">
        <w:rPr>
          <w:rFonts w:ascii="Times New Roman" w:hAnsi="Times New Roman" w:cs="Times New Roman"/>
          <w:sz w:val="24"/>
          <w:szCs w:val="24"/>
        </w:rPr>
        <w:t xml:space="preserve"> </w:t>
      </w:r>
      <w:r w:rsidR="007A3693" w:rsidRPr="00F74003">
        <w:rPr>
          <w:rFonts w:ascii="Times New Roman" w:hAnsi="Times New Roman" w:cs="Times New Roman"/>
          <w:sz w:val="24"/>
          <w:szCs w:val="24"/>
        </w:rPr>
        <w:t>Staff will continue to provide updates on these initiatives.</w:t>
      </w:r>
    </w:p>
    <w:p w14:paraId="21F13A7B" w14:textId="77777777" w:rsidR="004A17D9" w:rsidRPr="00A17069" w:rsidRDefault="004A17D9" w:rsidP="00F74003">
      <w:pPr>
        <w:tabs>
          <w:tab w:val="right" w:leader="dot" w:pos="9360"/>
        </w:tabs>
        <w:spacing w:before="120" w:after="0" w:line="240" w:lineRule="auto"/>
        <w:contextualSpacing/>
        <w:jc w:val="both"/>
        <w:rPr>
          <w:rFonts w:ascii="Times New Roman" w:hAnsi="Times New Roman" w:cs="Times New Roman"/>
          <w:sz w:val="24"/>
          <w:szCs w:val="24"/>
        </w:rPr>
      </w:pPr>
    </w:p>
    <w:p w14:paraId="472FC8C1" w14:textId="1FC84E15" w:rsidR="004A17D9" w:rsidRPr="00A17069" w:rsidRDefault="007F6251" w:rsidP="00F74003">
      <w:pPr>
        <w:tabs>
          <w:tab w:val="right" w:leader="dot" w:pos="9360"/>
        </w:tabs>
        <w:spacing w:before="120" w:after="0" w:line="240" w:lineRule="auto"/>
        <w:ind w:left="360" w:hanging="360"/>
        <w:contextualSpacing/>
        <w:jc w:val="both"/>
        <w:rPr>
          <w:rFonts w:ascii="Times New Roman" w:eastAsiaTheme="minorEastAsia" w:hAnsi="Times New Roman" w:cs="Times New Roman"/>
          <w:b/>
          <w:bCs/>
          <w:sz w:val="24"/>
          <w:szCs w:val="24"/>
        </w:rPr>
      </w:pPr>
      <w:r w:rsidRPr="00A17069">
        <w:rPr>
          <w:rFonts w:ascii="Times New Roman" w:eastAsiaTheme="minorEastAsia" w:hAnsi="Times New Roman" w:cs="Times New Roman"/>
          <w:b/>
          <w:bCs/>
          <w:sz w:val="24"/>
          <w:szCs w:val="24"/>
        </w:rPr>
        <w:t>Business Services Model</w:t>
      </w:r>
      <w:r w:rsidR="00F24E68" w:rsidRPr="00A17069">
        <w:rPr>
          <w:rFonts w:ascii="Times New Roman" w:eastAsiaTheme="minorEastAsia" w:hAnsi="Times New Roman" w:cs="Times New Roman"/>
          <w:b/>
          <w:bCs/>
          <w:sz w:val="24"/>
          <w:szCs w:val="24"/>
        </w:rPr>
        <w:tab/>
      </w:r>
      <w:r w:rsidRPr="00A17069">
        <w:rPr>
          <w:rFonts w:ascii="Times New Roman" w:eastAsiaTheme="minorEastAsia" w:hAnsi="Times New Roman" w:cs="Times New Roman"/>
          <w:b/>
          <w:bCs/>
          <w:sz w:val="24"/>
          <w:szCs w:val="24"/>
        </w:rPr>
        <w:t>Mr. Adam Wagoner</w:t>
      </w:r>
    </w:p>
    <w:p w14:paraId="1FB2D760" w14:textId="6CF940F4" w:rsidR="00120F5B" w:rsidRDefault="007A3693" w:rsidP="00A17069">
      <w:pPr>
        <w:tabs>
          <w:tab w:val="right" w:leader="dot" w:pos="9360"/>
        </w:tabs>
        <w:spacing w:before="120" w:after="0" w:line="240" w:lineRule="auto"/>
        <w:contextualSpacing/>
        <w:jc w:val="both"/>
        <w:rPr>
          <w:rFonts w:ascii="Times New Roman" w:hAnsi="Times New Roman" w:cs="Times New Roman"/>
          <w:sz w:val="24"/>
          <w:szCs w:val="24"/>
        </w:rPr>
      </w:pPr>
      <w:r w:rsidRPr="00F74003">
        <w:rPr>
          <w:rFonts w:ascii="Times New Roman" w:hAnsi="Times New Roman" w:cs="Times New Roman"/>
          <w:sz w:val="24"/>
          <w:szCs w:val="24"/>
        </w:rPr>
        <w:t>In alignment with the SC Works Management Committee's 'Outreach to Employers' priority, Mr. Adam Wagoner, Director of Business</w:t>
      </w:r>
      <w:r w:rsidR="00A17069">
        <w:rPr>
          <w:rFonts w:ascii="Times New Roman" w:hAnsi="Times New Roman" w:cs="Times New Roman"/>
          <w:sz w:val="24"/>
          <w:szCs w:val="24"/>
        </w:rPr>
        <w:t xml:space="preserve"> and</w:t>
      </w:r>
      <w:r w:rsidRPr="00F74003">
        <w:rPr>
          <w:rFonts w:ascii="Times New Roman" w:hAnsi="Times New Roman" w:cs="Times New Roman"/>
          <w:sz w:val="24"/>
          <w:szCs w:val="24"/>
        </w:rPr>
        <w:t xml:space="preserve"> Federal Programs, presented the Business Service Model, restructuring business service delivery to a more regionalized approach to maximize impact and efficiency for South Carolina's employers.</w:t>
      </w:r>
    </w:p>
    <w:p w14:paraId="24ACCD46" w14:textId="77777777" w:rsidR="00A17069" w:rsidRPr="00A17069" w:rsidRDefault="00A17069" w:rsidP="00F74003">
      <w:pPr>
        <w:tabs>
          <w:tab w:val="right" w:leader="dot" w:pos="9360"/>
        </w:tabs>
        <w:spacing w:before="120" w:after="0" w:line="240" w:lineRule="auto"/>
        <w:contextualSpacing/>
        <w:jc w:val="both"/>
        <w:rPr>
          <w:rFonts w:ascii="Times New Roman" w:hAnsi="Times New Roman" w:cs="Times New Roman"/>
          <w:sz w:val="24"/>
          <w:szCs w:val="24"/>
        </w:rPr>
      </w:pPr>
    </w:p>
    <w:p w14:paraId="1EDE90D2" w14:textId="0794F4E3" w:rsidR="00BB0DD6" w:rsidRPr="00A17069" w:rsidRDefault="007A3693" w:rsidP="00F74003">
      <w:pPr>
        <w:tabs>
          <w:tab w:val="right" w:leader="dot" w:pos="9360"/>
        </w:tabs>
        <w:spacing w:before="120" w:after="0" w:line="240" w:lineRule="auto"/>
        <w:contextualSpacing/>
        <w:jc w:val="both"/>
        <w:rPr>
          <w:rFonts w:ascii="Times New Roman" w:hAnsi="Times New Roman" w:cs="Times New Roman"/>
          <w:sz w:val="24"/>
          <w:szCs w:val="24"/>
        </w:rPr>
      </w:pPr>
      <w:r w:rsidRPr="00A17069">
        <w:rPr>
          <w:rFonts w:ascii="Times New Roman" w:eastAsiaTheme="minorEastAsia" w:hAnsi="Times New Roman" w:cs="Times New Roman"/>
          <w:sz w:val="24"/>
          <w:szCs w:val="24"/>
        </w:rPr>
        <w:t>Each of the four workforce regions will have a Senior Business Service Consultant who will be the direct points-of-contact for DEW Business Service</w:t>
      </w:r>
      <w:r w:rsidR="00120F5B" w:rsidRPr="00A17069">
        <w:rPr>
          <w:rFonts w:ascii="Times New Roman" w:eastAsiaTheme="minorEastAsia" w:hAnsi="Times New Roman" w:cs="Times New Roman"/>
          <w:sz w:val="24"/>
          <w:szCs w:val="24"/>
        </w:rPr>
        <w:t>s</w:t>
      </w:r>
      <w:r w:rsidRPr="00A17069">
        <w:rPr>
          <w:rFonts w:ascii="Times New Roman" w:eastAsiaTheme="minorEastAsia" w:hAnsi="Times New Roman" w:cs="Times New Roman"/>
          <w:sz w:val="24"/>
          <w:szCs w:val="24"/>
        </w:rPr>
        <w:t>, such as hiring events and job fairs, Career Readiness Assessments, Specialized Veteran Services, and the Career Coach, streamlining operations to serving our customers, employers, and job seekers.</w:t>
      </w:r>
    </w:p>
    <w:p w14:paraId="24069790" w14:textId="77777777" w:rsidR="00BB0DD6" w:rsidRPr="00A17069" w:rsidRDefault="00BB0DD6" w:rsidP="00F74003">
      <w:pPr>
        <w:tabs>
          <w:tab w:val="right" w:leader="dot" w:pos="9360"/>
        </w:tabs>
        <w:spacing w:before="120" w:after="0" w:line="240" w:lineRule="auto"/>
        <w:contextualSpacing/>
        <w:jc w:val="both"/>
        <w:rPr>
          <w:rFonts w:ascii="Times New Roman" w:hAnsi="Times New Roman" w:cs="Times New Roman"/>
          <w:sz w:val="24"/>
          <w:szCs w:val="24"/>
        </w:rPr>
      </w:pPr>
    </w:p>
    <w:p w14:paraId="326BA684" w14:textId="310F9E98" w:rsidR="00BB0DD6" w:rsidRPr="00A17069" w:rsidRDefault="00BB0DD6" w:rsidP="00F74003">
      <w:pPr>
        <w:tabs>
          <w:tab w:val="right" w:leader="dot" w:pos="9360"/>
        </w:tabs>
        <w:spacing w:before="120" w:after="0" w:line="240" w:lineRule="auto"/>
        <w:contextualSpacing/>
        <w:jc w:val="both"/>
        <w:rPr>
          <w:rFonts w:ascii="Times New Roman" w:eastAsiaTheme="minorEastAsia" w:hAnsi="Times New Roman" w:cs="Times New Roman"/>
          <w:sz w:val="24"/>
          <w:szCs w:val="24"/>
        </w:rPr>
      </w:pPr>
      <w:r w:rsidRPr="00A17069">
        <w:rPr>
          <w:rFonts w:ascii="Times New Roman" w:hAnsi="Times New Roman" w:cs="Times New Roman"/>
          <w:sz w:val="24"/>
          <w:szCs w:val="24"/>
        </w:rPr>
        <w:lastRenderedPageBreak/>
        <w:t>The Business Service Model aims to match each employer with the services needed. A Business Services Menu was built to give employers quick access to assistance on items such as application screening, Federal Bonding, and Labor Market Information.</w:t>
      </w:r>
    </w:p>
    <w:p w14:paraId="1990098E" w14:textId="77777777" w:rsidR="00947E39" w:rsidRPr="00A17069" w:rsidRDefault="00947E39" w:rsidP="00F74003">
      <w:pPr>
        <w:tabs>
          <w:tab w:val="right" w:leader="dot" w:pos="9360"/>
        </w:tabs>
        <w:spacing w:before="120" w:after="0" w:line="240" w:lineRule="auto"/>
        <w:contextualSpacing/>
        <w:jc w:val="both"/>
        <w:rPr>
          <w:rFonts w:ascii="Times New Roman" w:eastAsiaTheme="minorEastAsia" w:hAnsi="Times New Roman" w:cs="Times New Roman"/>
          <w:sz w:val="24"/>
          <w:szCs w:val="24"/>
        </w:rPr>
      </w:pPr>
    </w:p>
    <w:p w14:paraId="5D4470B7" w14:textId="1B7B217A" w:rsidR="00C06EF8" w:rsidRPr="00A17069" w:rsidRDefault="00C06EF8" w:rsidP="00F74003">
      <w:pPr>
        <w:tabs>
          <w:tab w:val="right" w:leader="dot" w:pos="9360"/>
        </w:tabs>
        <w:spacing w:before="120" w:after="0" w:line="240" w:lineRule="auto"/>
        <w:jc w:val="both"/>
        <w:rPr>
          <w:rFonts w:ascii="Times New Roman" w:eastAsiaTheme="minorEastAsia" w:hAnsi="Times New Roman" w:cs="Times New Roman"/>
          <w:b/>
          <w:bCs/>
          <w:sz w:val="24"/>
          <w:szCs w:val="24"/>
        </w:rPr>
      </w:pPr>
      <w:r w:rsidRPr="00A17069">
        <w:rPr>
          <w:rFonts w:ascii="Times New Roman" w:eastAsiaTheme="minorEastAsia" w:hAnsi="Times New Roman" w:cs="Times New Roman"/>
          <w:b/>
          <w:bCs/>
          <w:sz w:val="24"/>
          <w:szCs w:val="24"/>
        </w:rPr>
        <w:t>SC Wo</w:t>
      </w:r>
      <w:r w:rsidR="007F6251" w:rsidRPr="00A17069">
        <w:rPr>
          <w:rFonts w:ascii="Times New Roman" w:eastAsiaTheme="minorEastAsia" w:hAnsi="Times New Roman" w:cs="Times New Roman"/>
          <w:b/>
          <w:bCs/>
          <w:sz w:val="24"/>
          <w:szCs w:val="24"/>
        </w:rPr>
        <w:t>rks Certification Standards</w:t>
      </w:r>
      <w:r w:rsidRPr="00A17069">
        <w:rPr>
          <w:rFonts w:ascii="Times New Roman" w:eastAsiaTheme="minorEastAsia" w:hAnsi="Times New Roman" w:cs="Times New Roman"/>
          <w:b/>
          <w:bCs/>
          <w:sz w:val="24"/>
          <w:szCs w:val="24"/>
        </w:rPr>
        <w:tab/>
        <w:t>M</w:t>
      </w:r>
      <w:r w:rsidR="007F6251" w:rsidRPr="00A17069">
        <w:rPr>
          <w:rFonts w:ascii="Times New Roman" w:eastAsiaTheme="minorEastAsia" w:hAnsi="Times New Roman" w:cs="Times New Roman"/>
          <w:b/>
          <w:bCs/>
          <w:sz w:val="24"/>
          <w:szCs w:val="24"/>
        </w:rPr>
        <w:t>r. Adam Paige</w:t>
      </w:r>
    </w:p>
    <w:p w14:paraId="28F92496" w14:textId="3F440A5B" w:rsidR="00C06EF8" w:rsidRPr="00A17069" w:rsidRDefault="00BB0DD6" w:rsidP="00A17069">
      <w:pPr>
        <w:spacing w:after="0" w:line="240" w:lineRule="auto"/>
        <w:jc w:val="both"/>
        <w:rPr>
          <w:rFonts w:ascii="Times New Roman" w:eastAsiaTheme="minorEastAsia" w:hAnsi="Times New Roman" w:cs="Times New Roman"/>
          <w:sz w:val="24"/>
          <w:szCs w:val="24"/>
        </w:rPr>
      </w:pPr>
      <w:r w:rsidRPr="00A17069">
        <w:rPr>
          <w:rFonts w:ascii="Times New Roman" w:eastAsiaTheme="minorEastAsia" w:hAnsi="Times New Roman" w:cs="Times New Roman"/>
          <w:sz w:val="24"/>
          <w:szCs w:val="24"/>
        </w:rPr>
        <w:t xml:space="preserve">Every three years, the Workforce Innovation Opportunity Act requires the SWDB to establish objective criteria and procedures for Local Workforce Development Boards (LWDBs) to assess one-stop centers. </w:t>
      </w:r>
      <w:r w:rsidR="00C16B73" w:rsidRPr="00A17069">
        <w:rPr>
          <w:rFonts w:ascii="Times New Roman" w:eastAsiaTheme="minorEastAsia" w:hAnsi="Times New Roman" w:cs="Times New Roman"/>
          <w:sz w:val="24"/>
          <w:szCs w:val="24"/>
        </w:rPr>
        <w:t xml:space="preserve">Mr. Adam Paige, Director of Workforce Initiatives, provided an overview of this process and the </w:t>
      </w:r>
      <w:r w:rsidR="00B94A53" w:rsidRPr="00A17069">
        <w:rPr>
          <w:rFonts w:ascii="Times New Roman" w:eastAsiaTheme="minorEastAsia" w:hAnsi="Times New Roman" w:cs="Times New Roman"/>
          <w:sz w:val="24"/>
          <w:szCs w:val="24"/>
        </w:rPr>
        <w:t>b</w:t>
      </w:r>
      <w:r w:rsidR="00C16B73" w:rsidRPr="00A17069">
        <w:rPr>
          <w:rFonts w:ascii="Times New Roman" w:eastAsiaTheme="minorEastAsia" w:hAnsi="Times New Roman" w:cs="Times New Roman"/>
          <w:sz w:val="24"/>
          <w:szCs w:val="24"/>
        </w:rPr>
        <w:t>oard</w:t>
      </w:r>
      <w:r w:rsidR="00947E39" w:rsidRPr="00A17069">
        <w:rPr>
          <w:rFonts w:ascii="Times New Roman" w:eastAsiaTheme="minorEastAsia" w:hAnsi="Times New Roman" w:cs="Times New Roman"/>
          <w:sz w:val="24"/>
          <w:szCs w:val="24"/>
        </w:rPr>
        <w:t>’</w:t>
      </w:r>
      <w:r w:rsidR="00C16B73" w:rsidRPr="00A17069">
        <w:rPr>
          <w:rFonts w:ascii="Times New Roman" w:eastAsiaTheme="minorEastAsia" w:hAnsi="Times New Roman" w:cs="Times New Roman"/>
          <w:sz w:val="24"/>
          <w:szCs w:val="24"/>
        </w:rPr>
        <w:t>s responsibilities.</w:t>
      </w:r>
    </w:p>
    <w:p w14:paraId="77BD2EED" w14:textId="77777777" w:rsidR="00442328" w:rsidRPr="00A17069" w:rsidRDefault="00442328" w:rsidP="00A17069">
      <w:pPr>
        <w:spacing w:after="0" w:line="240" w:lineRule="auto"/>
        <w:jc w:val="both"/>
        <w:rPr>
          <w:rFonts w:ascii="Times New Roman" w:eastAsiaTheme="minorEastAsia" w:hAnsi="Times New Roman" w:cs="Times New Roman"/>
          <w:sz w:val="24"/>
          <w:szCs w:val="24"/>
        </w:rPr>
      </w:pPr>
    </w:p>
    <w:p w14:paraId="49D92E55" w14:textId="51DE0158" w:rsidR="00BB0DD6" w:rsidRPr="00A17069" w:rsidRDefault="00442328" w:rsidP="00A17069">
      <w:pPr>
        <w:spacing w:after="0" w:line="240" w:lineRule="auto"/>
        <w:jc w:val="both"/>
        <w:rPr>
          <w:rFonts w:ascii="Times New Roman" w:eastAsiaTheme="minorEastAsia" w:hAnsi="Times New Roman" w:cs="Times New Roman"/>
          <w:sz w:val="24"/>
          <w:szCs w:val="24"/>
        </w:rPr>
      </w:pPr>
      <w:r w:rsidRPr="00A17069">
        <w:rPr>
          <w:rFonts w:ascii="Times New Roman" w:eastAsiaTheme="minorEastAsia" w:hAnsi="Times New Roman" w:cs="Times New Roman"/>
          <w:sz w:val="24"/>
          <w:szCs w:val="24"/>
        </w:rPr>
        <w:t xml:space="preserve">The SC Works Certification Standards </w:t>
      </w:r>
      <w:r w:rsidR="000621C1" w:rsidRPr="00A17069">
        <w:rPr>
          <w:rFonts w:ascii="Times New Roman" w:eastAsiaTheme="minorEastAsia" w:hAnsi="Times New Roman" w:cs="Times New Roman"/>
          <w:sz w:val="24"/>
          <w:szCs w:val="24"/>
        </w:rPr>
        <w:t>have three</w:t>
      </w:r>
      <w:r w:rsidR="0090184E" w:rsidRPr="00A17069">
        <w:rPr>
          <w:rFonts w:ascii="Times New Roman" w:eastAsiaTheme="minorEastAsia" w:hAnsi="Times New Roman" w:cs="Times New Roman"/>
          <w:sz w:val="24"/>
          <w:szCs w:val="24"/>
        </w:rPr>
        <w:t xml:space="preserve"> </w:t>
      </w:r>
      <w:r w:rsidRPr="00A17069">
        <w:rPr>
          <w:rFonts w:ascii="Times New Roman" w:eastAsiaTheme="minorEastAsia" w:hAnsi="Times New Roman" w:cs="Times New Roman"/>
          <w:sz w:val="24"/>
          <w:szCs w:val="24"/>
        </w:rPr>
        <w:t>categories</w:t>
      </w:r>
      <w:r w:rsidR="00BB0DD6" w:rsidRPr="00A17069">
        <w:rPr>
          <w:rFonts w:ascii="Times New Roman" w:eastAsiaTheme="minorEastAsia" w:hAnsi="Times New Roman" w:cs="Times New Roman"/>
          <w:sz w:val="24"/>
          <w:szCs w:val="24"/>
        </w:rPr>
        <w:t>:</w:t>
      </w:r>
      <w:r w:rsidR="000621C1" w:rsidRPr="00A17069">
        <w:rPr>
          <w:rFonts w:ascii="Times New Roman" w:eastAsiaTheme="minorEastAsia" w:hAnsi="Times New Roman" w:cs="Times New Roman"/>
          <w:sz w:val="24"/>
          <w:szCs w:val="24"/>
        </w:rPr>
        <w:t xml:space="preserve"> </w:t>
      </w:r>
      <w:r w:rsidRPr="00A17069">
        <w:rPr>
          <w:rFonts w:ascii="Times New Roman" w:eastAsiaTheme="minorEastAsia" w:hAnsi="Times New Roman" w:cs="Times New Roman"/>
          <w:sz w:val="24"/>
          <w:szCs w:val="24"/>
        </w:rPr>
        <w:t>management, job seeker services, and business services</w:t>
      </w:r>
      <w:r w:rsidR="000621C1" w:rsidRPr="00A17069">
        <w:rPr>
          <w:rFonts w:ascii="Times New Roman" w:eastAsiaTheme="minorEastAsia" w:hAnsi="Times New Roman" w:cs="Times New Roman"/>
          <w:sz w:val="24"/>
          <w:szCs w:val="24"/>
        </w:rPr>
        <w:t xml:space="preserve">, </w:t>
      </w:r>
      <w:r w:rsidR="00BB0DD6" w:rsidRPr="00A17069">
        <w:rPr>
          <w:rFonts w:ascii="Times New Roman" w:eastAsiaTheme="minorEastAsia" w:hAnsi="Times New Roman" w:cs="Times New Roman"/>
          <w:sz w:val="24"/>
          <w:szCs w:val="24"/>
        </w:rPr>
        <w:t xml:space="preserve">on which </w:t>
      </w:r>
      <w:r w:rsidR="000621C1" w:rsidRPr="00A17069">
        <w:rPr>
          <w:rFonts w:ascii="Times New Roman" w:eastAsiaTheme="minorEastAsia" w:hAnsi="Times New Roman" w:cs="Times New Roman"/>
          <w:sz w:val="24"/>
          <w:szCs w:val="24"/>
        </w:rPr>
        <w:t>one-stop centers are assessed</w:t>
      </w:r>
      <w:r w:rsidRPr="00A17069">
        <w:rPr>
          <w:rFonts w:ascii="Times New Roman" w:eastAsiaTheme="minorEastAsia" w:hAnsi="Times New Roman" w:cs="Times New Roman"/>
          <w:sz w:val="24"/>
          <w:szCs w:val="24"/>
        </w:rPr>
        <w:t xml:space="preserve">. </w:t>
      </w:r>
      <w:r w:rsidR="00BB0DD6" w:rsidRPr="00F74003">
        <w:rPr>
          <w:rFonts w:ascii="Times New Roman" w:hAnsi="Times New Roman" w:cs="Times New Roman"/>
          <w:sz w:val="24"/>
          <w:szCs w:val="24"/>
        </w:rPr>
        <w:t>The LWDBs are required to develop objective policies and procedures that align with these standards to evaluate their respective SC Works Centers and SC Works delivery systems, submitting their chosen evaluation criteria to DEW by June 30, 2025.</w:t>
      </w:r>
    </w:p>
    <w:p w14:paraId="6DBA2CE0" w14:textId="77777777" w:rsidR="002B494E" w:rsidRPr="00A17069" w:rsidRDefault="002B494E" w:rsidP="00A17069">
      <w:pPr>
        <w:spacing w:after="0" w:line="240" w:lineRule="auto"/>
        <w:jc w:val="both"/>
        <w:rPr>
          <w:rFonts w:ascii="Times New Roman" w:eastAsiaTheme="minorEastAsia" w:hAnsi="Times New Roman" w:cs="Times New Roman"/>
          <w:sz w:val="24"/>
          <w:szCs w:val="24"/>
        </w:rPr>
      </w:pPr>
    </w:p>
    <w:p w14:paraId="4EB45F12" w14:textId="77777777" w:rsidR="00BB0DD6" w:rsidRPr="00A17069" w:rsidRDefault="00BB0DD6" w:rsidP="00A17069">
      <w:pPr>
        <w:spacing w:after="0" w:line="240" w:lineRule="auto"/>
        <w:jc w:val="both"/>
        <w:rPr>
          <w:rFonts w:ascii="Times New Roman" w:eastAsiaTheme="minorEastAsia" w:hAnsi="Times New Roman" w:cs="Times New Roman"/>
          <w:sz w:val="24"/>
          <w:szCs w:val="24"/>
        </w:rPr>
      </w:pPr>
      <w:r w:rsidRPr="00A17069">
        <w:rPr>
          <w:rFonts w:ascii="Times New Roman" w:eastAsiaTheme="minorEastAsia" w:hAnsi="Times New Roman" w:cs="Times New Roman"/>
          <w:sz w:val="24"/>
          <w:szCs w:val="24"/>
        </w:rPr>
        <w:t>DEW is currently reviewing the 2022 SC Works Certification Standards submitted by LWDBs. These revised Standards will be distributed for public comment in March and incorporate applicable recommendations. The finalized standards will be presented to the SC Works Management Committee in May 2024.</w:t>
      </w:r>
    </w:p>
    <w:p w14:paraId="1AE18BDB" w14:textId="77777777" w:rsidR="00BB0DD6" w:rsidRPr="00A17069" w:rsidRDefault="00BB0DD6" w:rsidP="00A17069">
      <w:pPr>
        <w:spacing w:after="0" w:line="240" w:lineRule="auto"/>
        <w:jc w:val="both"/>
        <w:rPr>
          <w:rFonts w:ascii="Times New Roman" w:eastAsiaTheme="minorEastAsia" w:hAnsi="Times New Roman" w:cs="Times New Roman"/>
          <w:sz w:val="24"/>
          <w:szCs w:val="24"/>
        </w:rPr>
      </w:pPr>
    </w:p>
    <w:p w14:paraId="78FD50BA" w14:textId="7F0389F6" w:rsidR="00C06EF8" w:rsidRPr="00A17069" w:rsidRDefault="00C06EF8" w:rsidP="00F74003">
      <w:pPr>
        <w:tabs>
          <w:tab w:val="right" w:leader="dot" w:pos="9360"/>
        </w:tabs>
        <w:spacing w:before="120" w:after="0" w:line="240" w:lineRule="auto"/>
        <w:jc w:val="both"/>
        <w:rPr>
          <w:rFonts w:ascii="Times New Roman" w:eastAsiaTheme="minorEastAsia" w:hAnsi="Times New Roman" w:cs="Times New Roman"/>
          <w:b/>
          <w:bCs/>
          <w:sz w:val="24"/>
          <w:szCs w:val="24"/>
        </w:rPr>
      </w:pPr>
      <w:r w:rsidRPr="00A17069">
        <w:rPr>
          <w:rFonts w:ascii="Times New Roman" w:eastAsiaTheme="minorEastAsia" w:hAnsi="Times New Roman" w:cs="Times New Roman"/>
          <w:b/>
          <w:bCs/>
          <w:sz w:val="24"/>
          <w:szCs w:val="24"/>
        </w:rPr>
        <w:t>Other Business/Adjourn</w:t>
      </w:r>
      <w:r w:rsidR="00F24E68" w:rsidRPr="00A17069">
        <w:rPr>
          <w:rFonts w:ascii="Times New Roman" w:eastAsiaTheme="minorEastAsia" w:hAnsi="Times New Roman" w:cs="Times New Roman"/>
          <w:b/>
          <w:bCs/>
          <w:sz w:val="24"/>
          <w:szCs w:val="24"/>
        </w:rPr>
        <w:tab/>
      </w:r>
      <w:r w:rsidRPr="00A17069">
        <w:rPr>
          <w:rFonts w:ascii="Times New Roman" w:eastAsiaTheme="minorEastAsia" w:hAnsi="Times New Roman" w:cs="Times New Roman"/>
          <w:b/>
          <w:bCs/>
          <w:sz w:val="24"/>
          <w:szCs w:val="24"/>
        </w:rPr>
        <w:t>Mr. Snead</w:t>
      </w:r>
    </w:p>
    <w:p w14:paraId="1EAC3AFE" w14:textId="17FD6351" w:rsidR="00A17069" w:rsidRPr="00A17069" w:rsidRDefault="00A17069" w:rsidP="00A17069">
      <w:pPr>
        <w:spacing w:after="0" w:line="240" w:lineRule="auto"/>
        <w:jc w:val="both"/>
        <w:rPr>
          <w:rFonts w:ascii="Times New Roman" w:eastAsiaTheme="minorEastAsia" w:hAnsi="Times New Roman" w:cs="Times New Roman"/>
          <w:sz w:val="24"/>
          <w:szCs w:val="24"/>
        </w:rPr>
      </w:pPr>
      <w:r w:rsidRPr="00F74003">
        <w:rPr>
          <w:rFonts w:ascii="Times New Roman" w:hAnsi="Times New Roman" w:cs="Times New Roman"/>
          <w:sz w:val="24"/>
          <w:szCs w:val="24"/>
        </w:rPr>
        <w:t>Mr. Snead reminded members of the next full Board meeting, which will be held on March 28, 2024, at 11:00 a.m. The board will vote on the 2024-2027 WIOA State Plan.</w:t>
      </w:r>
    </w:p>
    <w:p w14:paraId="2F567A5D" w14:textId="77777777" w:rsidR="0052278C" w:rsidRPr="00A17069" w:rsidRDefault="0052278C" w:rsidP="00A17069">
      <w:pPr>
        <w:spacing w:after="0" w:line="240" w:lineRule="auto"/>
        <w:jc w:val="both"/>
        <w:rPr>
          <w:rFonts w:ascii="Times New Roman" w:eastAsiaTheme="minorEastAsia" w:hAnsi="Times New Roman" w:cs="Times New Roman"/>
          <w:sz w:val="24"/>
          <w:szCs w:val="24"/>
        </w:rPr>
      </w:pPr>
    </w:p>
    <w:p w14:paraId="3A98ED21" w14:textId="2401402A" w:rsidR="00C06EF8" w:rsidRPr="00A17069" w:rsidRDefault="00FD1394" w:rsidP="00A17069">
      <w:pPr>
        <w:spacing w:after="0" w:line="240" w:lineRule="auto"/>
        <w:jc w:val="both"/>
        <w:rPr>
          <w:rFonts w:ascii="Times New Roman" w:eastAsiaTheme="minorEastAsia" w:hAnsi="Times New Roman" w:cs="Times New Roman"/>
          <w:sz w:val="24"/>
          <w:szCs w:val="24"/>
        </w:rPr>
      </w:pPr>
      <w:r w:rsidRPr="00A17069">
        <w:rPr>
          <w:rFonts w:ascii="Times New Roman" w:eastAsiaTheme="minorEastAsia" w:hAnsi="Times New Roman" w:cs="Times New Roman"/>
          <w:sz w:val="24"/>
          <w:szCs w:val="24"/>
        </w:rPr>
        <w:t>Meeting Adjourned at 11:4</w:t>
      </w:r>
      <w:r w:rsidR="0052278C" w:rsidRPr="00A17069">
        <w:rPr>
          <w:rFonts w:ascii="Times New Roman" w:eastAsiaTheme="minorEastAsia" w:hAnsi="Times New Roman" w:cs="Times New Roman"/>
          <w:sz w:val="24"/>
          <w:szCs w:val="24"/>
        </w:rPr>
        <w:t>5</w:t>
      </w:r>
      <w:r w:rsidRPr="00A17069">
        <w:rPr>
          <w:rFonts w:ascii="Times New Roman" w:eastAsiaTheme="minorEastAsia" w:hAnsi="Times New Roman" w:cs="Times New Roman"/>
          <w:sz w:val="24"/>
          <w:szCs w:val="24"/>
        </w:rPr>
        <w:t xml:space="preserve"> a.m.</w:t>
      </w:r>
    </w:p>
    <w:sectPr w:rsidR="00C06EF8" w:rsidRPr="00A170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127E" w14:textId="77777777" w:rsidR="00A37644" w:rsidRDefault="00A37644" w:rsidP="00A273A5">
      <w:pPr>
        <w:spacing w:after="0" w:line="240" w:lineRule="auto"/>
      </w:pPr>
      <w:r>
        <w:separator/>
      </w:r>
    </w:p>
  </w:endnote>
  <w:endnote w:type="continuationSeparator" w:id="0">
    <w:p w14:paraId="3CBCD251" w14:textId="77777777" w:rsidR="00A37644" w:rsidRDefault="00A37644" w:rsidP="00A2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8B0E" w14:textId="77777777" w:rsidR="00F63EF0" w:rsidRDefault="00F63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3743" w14:textId="77777777" w:rsidR="00F63EF0" w:rsidRDefault="00F63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C09" w14:textId="77777777" w:rsidR="00F63EF0" w:rsidRDefault="00F63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43F9" w14:textId="77777777" w:rsidR="00A37644" w:rsidRDefault="00A37644" w:rsidP="00A273A5">
      <w:pPr>
        <w:spacing w:after="0" w:line="240" w:lineRule="auto"/>
      </w:pPr>
      <w:r>
        <w:separator/>
      </w:r>
    </w:p>
  </w:footnote>
  <w:footnote w:type="continuationSeparator" w:id="0">
    <w:p w14:paraId="0B14F33F" w14:textId="77777777" w:rsidR="00A37644" w:rsidRDefault="00A37644" w:rsidP="00A27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6070" w14:textId="77777777" w:rsidR="00F63EF0" w:rsidRDefault="00F63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17599599"/>
  <w:p w14:paraId="14D971AD" w14:textId="47B9BD2A" w:rsidR="009E71C7" w:rsidRPr="009E71C7" w:rsidRDefault="00D45214" w:rsidP="009E71C7">
    <w:pPr>
      <w:tabs>
        <w:tab w:val="center" w:pos="4680"/>
        <w:tab w:val="right" w:pos="9360"/>
      </w:tabs>
      <w:spacing w:after="0" w:line="240" w:lineRule="auto"/>
      <w:jc w:val="center"/>
      <w:rPr>
        <w:rFonts w:ascii="Times New Roman" w:hAnsi="Times New Roman" w:cs="Times New Roman"/>
        <w:b/>
        <w:sz w:val="24"/>
        <w:szCs w:val="24"/>
      </w:rPr>
    </w:pPr>
    <w:sdt>
      <w:sdtPr>
        <w:rPr>
          <w:rFonts w:ascii="Times New Roman" w:hAnsi="Times New Roman" w:cs="Times New Roman"/>
          <w:b/>
          <w:sz w:val="24"/>
          <w:szCs w:val="24"/>
        </w:rPr>
        <w:id w:val="-918710279"/>
        <w:docPartObj>
          <w:docPartGallery w:val="Watermarks"/>
          <w:docPartUnique/>
        </w:docPartObj>
      </w:sdtPr>
      <w:sdtEndPr/>
      <w:sdtContent>
        <w:r>
          <w:rPr>
            <w:rFonts w:ascii="Times New Roman" w:hAnsi="Times New Roman" w:cs="Times New Roman"/>
            <w:b/>
            <w:noProof/>
            <w:sz w:val="24"/>
            <w:szCs w:val="24"/>
          </w:rPr>
          <w:pict w14:anchorId="2A15B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2189" o:spid="_x0000_s1025" type="#_x0000_t136" style="position:absolute;left:0;text-align:left;margin-left:0;margin-top:0;width:479.9pt;height:179.9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9E71C7" w:rsidRPr="009E71C7">
      <w:rPr>
        <w:rFonts w:ascii="Times New Roman" w:hAnsi="Times New Roman" w:cs="Times New Roman"/>
        <w:b/>
        <w:sz w:val="24"/>
        <w:szCs w:val="24"/>
      </w:rPr>
      <w:t>Governor’s State Workforce Development Board</w:t>
    </w:r>
  </w:p>
  <w:p w14:paraId="6AC8B228" w14:textId="4A9F7ECB" w:rsidR="009E71C7" w:rsidRPr="009E71C7" w:rsidRDefault="007F6251" w:rsidP="00250690">
    <w:pPr>
      <w:tabs>
        <w:tab w:val="center" w:pos="4680"/>
        <w:tab w:val="right" w:pos="9360"/>
      </w:tabs>
      <w:spacing w:after="0" w:line="240" w:lineRule="auto"/>
      <w:jc w:val="center"/>
    </w:pPr>
    <w:r>
      <w:rPr>
        <w:rFonts w:ascii="Times New Roman" w:hAnsi="Times New Roman" w:cs="Times New Roman"/>
        <w:b/>
        <w:sz w:val="24"/>
        <w:szCs w:val="24"/>
      </w:rPr>
      <w:t>February 15</w:t>
    </w:r>
    <w:r w:rsidR="009E71C7" w:rsidRPr="009E71C7">
      <w:rPr>
        <w:rFonts w:ascii="Times New Roman" w:hAnsi="Times New Roman" w:cs="Times New Roman"/>
        <w:b/>
        <w:sz w:val="24"/>
        <w:szCs w:val="24"/>
      </w:rPr>
      <w:t xml:space="preserve">, </w:t>
    </w:r>
    <w:r w:rsidR="009923B6" w:rsidRPr="009E71C7">
      <w:rPr>
        <w:rFonts w:ascii="Times New Roman" w:hAnsi="Times New Roman" w:cs="Times New Roman"/>
        <w:b/>
        <w:sz w:val="24"/>
        <w:szCs w:val="24"/>
      </w:rPr>
      <w:t>202</w:t>
    </w:r>
    <w:r>
      <w:rPr>
        <w:rFonts w:ascii="Times New Roman" w:hAnsi="Times New Roman" w:cs="Times New Roman"/>
        <w:b/>
        <w:sz w:val="24"/>
        <w:szCs w:val="24"/>
      </w:rPr>
      <w:t>4</w:t>
    </w:r>
    <w:r w:rsidR="009923B6" w:rsidRPr="009E71C7">
      <w:rPr>
        <w:rFonts w:ascii="Times New Roman" w:hAnsi="Times New Roman" w:cs="Times New Roman"/>
        <w:b/>
        <w:sz w:val="24"/>
        <w:szCs w:val="24"/>
      </w:rPr>
      <w:t>,</w:t>
    </w:r>
    <w:r w:rsidR="009E71C7" w:rsidRPr="009E71C7">
      <w:rPr>
        <w:rFonts w:ascii="Times New Roman" w:hAnsi="Times New Roman" w:cs="Times New Roman"/>
        <w:b/>
        <w:sz w:val="24"/>
        <w:szCs w:val="24"/>
      </w:rPr>
      <w:t xml:space="preserve"> </w:t>
    </w:r>
    <w:r w:rsidR="009E71C7">
      <w:rPr>
        <w:rFonts w:ascii="Times New Roman" w:hAnsi="Times New Roman" w:cs="Times New Roman"/>
        <w:b/>
        <w:sz w:val="24"/>
        <w:szCs w:val="24"/>
      </w:rPr>
      <w:t xml:space="preserve">SC Works Management </w:t>
    </w:r>
    <w:r w:rsidR="009E71C7" w:rsidRPr="009E71C7">
      <w:rPr>
        <w:rFonts w:ascii="Times New Roman" w:hAnsi="Times New Roman" w:cs="Times New Roman"/>
        <w:b/>
        <w:sz w:val="24"/>
        <w:szCs w:val="24"/>
      </w:rPr>
      <w:t xml:space="preserve">Committee </w:t>
    </w:r>
    <w:r w:rsidR="009E71C7" w:rsidRPr="009E71C7">
      <w:rPr>
        <w:rFonts w:ascii="Times New Roman" w:eastAsia="Times New Roman" w:hAnsi="Times New Roman" w:cs="Times New Roman"/>
        <w:b/>
        <w:sz w:val="24"/>
        <w:szCs w:val="24"/>
      </w:rPr>
      <w:t>Meeting</w:t>
    </w:r>
    <w:r w:rsidR="009E71C7" w:rsidRPr="009E71C7">
      <w:rPr>
        <w:rFonts w:ascii="Times New Roman" w:hAnsi="Times New Roman" w:cs="Times New Roman"/>
        <w:b/>
        <w:sz w:val="24"/>
        <w:szCs w:val="24"/>
      </w:rPr>
      <w:t xml:space="preserve"> Minutes</w:t>
    </w:r>
    <w:bookmarkEnd w:id="0"/>
  </w:p>
  <w:p w14:paraId="4E953A13" w14:textId="77777777" w:rsidR="00A273A5" w:rsidRDefault="00A273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5F26" w14:textId="77777777" w:rsidR="00F63EF0" w:rsidRDefault="00F63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5E0F"/>
    <w:multiLevelType w:val="hybridMultilevel"/>
    <w:tmpl w:val="28B4F950"/>
    <w:lvl w:ilvl="0" w:tplc="685048AE">
      <w:start w:val="1"/>
      <w:numFmt w:val="upperRoman"/>
      <w:lvlText w:val="%1."/>
      <w:lvlJc w:val="right"/>
      <w:pPr>
        <w:ind w:left="720" w:hanging="360"/>
      </w:pPr>
      <w:rPr>
        <w:b w:val="0"/>
        <w:color w:val="auto"/>
      </w:rPr>
    </w:lvl>
    <w:lvl w:ilvl="1" w:tplc="04090001">
      <w:start w:val="1"/>
      <w:numFmt w:val="bullet"/>
      <w:lvlText w:val=""/>
      <w:lvlJc w:val="left"/>
      <w:pPr>
        <w:ind w:left="900" w:hanging="360"/>
      </w:pPr>
      <w:rPr>
        <w:rFonts w:ascii="Symbol" w:hAnsi="Symbol" w:hint="default"/>
      </w:rPr>
    </w:lvl>
    <w:lvl w:ilvl="2" w:tplc="BB92447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62770"/>
    <w:multiLevelType w:val="hybridMultilevel"/>
    <w:tmpl w:val="4A9CB15E"/>
    <w:lvl w:ilvl="0" w:tplc="04090001">
      <w:start w:val="1"/>
      <w:numFmt w:val="bullet"/>
      <w:lvlText w:val=""/>
      <w:lvlJc w:val="left"/>
      <w:pPr>
        <w:ind w:left="660" w:hanging="360"/>
      </w:pPr>
      <w:rPr>
        <w:rFonts w:ascii="Symbol" w:hAnsi="Symbol"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BA80940"/>
    <w:multiLevelType w:val="multilevel"/>
    <w:tmpl w:val="04090021"/>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FD131D0"/>
    <w:multiLevelType w:val="hybridMultilevel"/>
    <w:tmpl w:val="52723A4A"/>
    <w:lvl w:ilvl="0" w:tplc="8C506242">
      <w:numFmt w:val="bullet"/>
      <w:lvlText w:val=""/>
      <w:lvlJc w:val="left"/>
      <w:pPr>
        <w:ind w:left="720" w:hanging="360"/>
      </w:pPr>
      <w:rPr>
        <w:rFonts w:ascii="Symbol" w:eastAsiaTheme="minorHAns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565BC6"/>
    <w:multiLevelType w:val="hybridMultilevel"/>
    <w:tmpl w:val="FCFAB258"/>
    <w:lvl w:ilvl="0" w:tplc="2FA42456">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5" w15:restartNumberingAfterBreak="0">
    <w:nsid w:val="581E4774"/>
    <w:multiLevelType w:val="hybridMultilevel"/>
    <w:tmpl w:val="935CB096"/>
    <w:lvl w:ilvl="0" w:tplc="2D2C76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D2198"/>
    <w:multiLevelType w:val="hybridMultilevel"/>
    <w:tmpl w:val="334AFEB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EFE5030"/>
    <w:multiLevelType w:val="hybridMultilevel"/>
    <w:tmpl w:val="32F2B59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C9D5371"/>
    <w:multiLevelType w:val="hybridMultilevel"/>
    <w:tmpl w:val="B4BE64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EA85666"/>
    <w:multiLevelType w:val="hybridMultilevel"/>
    <w:tmpl w:val="7EEA687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16cid:durableId="2087414520">
    <w:abstractNumId w:val="2"/>
  </w:num>
  <w:num w:numId="2" w16cid:durableId="1355959400">
    <w:abstractNumId w:val="3"/>
  </w:num>
  <w:num w:numId="3" w16cid:durableId="566503061">
    <w:abstractNumId w:val="0"/>
  </w:num>
  <w:num w:numId="4" w16cid:durableId="1609195420">
    <w:abstractNumId w:val="4"/>
  </w:num>
  <w:num w:numId="5" w16cid:durableId="940992865">
    <w:abstractNumId w:val="3"/>
  </w:num>
  <w:num w:numId="6" w16cid:durableId="2133550656">
    <w:abstractNumId w:val="6"/>
  </w:num>
  <w:num w:numId="7" w16cid:durableId="348455850">
    <w:abstractNumId w:val="5"/>
  </w:num>
  <w:num w:numId="8" w16cid:durableId="917788840">
    <w:abstractNumId w:val="9"/>
  </w:num>
  <w:num w:numId="9" w16cid:durableId="810830999">
    <w:abstractNumId w:val="8"/>
  </w:num>
  <w:num w:numId="10" w16cid:durableId="1178347385">
    <w:abstractNumId w:val="1"/>
  </w:num>
  <w:num w:numId="11" w16cid:durableId="935865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0"/>
    <w:rsid w:val="00010BEA"/>
    <w:rsid w:val="00023A58"/>
    <w:rsid w:val="0003633D"/>
    <w:rsid w:val="0005726F"/>
    <w:rsid w:val="000621C1"/>
    <w:rsid w:val="00077DAF"/>
    <w:rsid w:val="00087E77"/>
    <w:rsid w:val="000A314A"/>
    <w:rsid w:val="00120F5B"/>
    <w:rsid w:val="00144015"/>
    <w:rsid w:val="00147AD3"/>
    <w:rsid w:val="0016031E"/>
    <w:rsid w:val="00166B18"/>
    <w:rsid w:val="002464D8"/>
    <w:rsid w:val="00250690"/>
    <w:rsid w:val="0026552F"/>
    <w:rsid w:val="0027046A"/>
    <w:rsid w:val="002A4BBA"/>
    <w:rsid w:val="002B2619"/>
    <w:rsid w:val="002B494E"/>
    <w:rsid w:val="00340757"/>
    <w:rsid w:val="00340C88"/>
    <w:rsid w:val="00346138"/>
    <w:rsid w:val="00357EE1"/>
    <w:rsid w:val="00395A86"/>
    <w:rsid w:val="00397D1E"/>
    <w:rsid w:val="003B7163"/>
    <w:rsid w:val="00401DA2"/>
    <w:rsid w:val="00404088"/>
    <w:rsid w:val="00442328"/>
    <w:rsid w:val="00477D13"/>
    <w:rsid w:val="004A0D01"/>
    <w:rsid w:val="004A17D9"/>
    <w:rsid w:val="004D54D5"/>
    <w:rsid w:val="004E1C1E"/>
    <w:rsid w:val="00515587"/>
    <w:rsid w:val="0052278C"/>
    <w:rsid w:val="0054148F"/>
    <w:rsid w:val="0055312A"/>
    <w:rsid w:val="00587E9B"/>
    <w:rsid w:val="0059147D"/>
    <w:rsid w:val="005C6949"/>
    <w:rsid w:val="005E5B19"/>
    <w:rsid w:val="00612162"/>
    <w:rsid w:val="00655494"/>
    <w:rsid w:val="0066157E"/>
    <w:rsid w:val="00662106"/>
    <w:rsid w:val="00676D0E"/>
    <w:rsid w:val="006C5809"/>
    <w:rsid w:val="006D7CD7"/>
    <w:rsid w:val="006E724B"/>
    <w:rsid w:val="006F0844"/>
    <w:rsid w:val="007023BB"/>
    <w:rsid w:val="007547E4"/>
    <w:rsid w:val="007A3693"/>
    <w:rsid w:val="007C3402"/>
    <w:rsid w:val="007F6251"/>
    <w:rsid w:val="00886C00"/>
    <w:rsid w:val="008C7FFC"/>
    <w:rsid w:val="0090184E"/>
    <w:rsid w:val="00943E86"/>
    <w:rsid w:val="0094699E"/>
    <w:rsid w:val="00947E39"/>
    <w:rsid w:val="00956839"/>
    <w:rsid w:val="009923B6"/>
    <w:rsid w:val="009B232A"/>
    <w:rsid w:val="009C1A81"/>
    <w:rsid w:val="009E1E9A"/>
    <w:rsid w:val="009E3B7C"/>
    <w:rsid w:val="009E4DA2"/>
    <w:rsid w:val="009E5F6C"/>
    <w:rsid w:val="009E71C7"/>
    <w:rsid w:val="00A17069"/>
    <w:rsid w:val="00A273A5"/>
    <w:rsid w:val="00A34BFA"/>
    <w:rsid w:val="00A37644"/>
    <w:rsid w:val="00A447E0"/>
    <w:rsid w:val="00A70A9D"/>
    <w:rsid w:val="00A76D5A"/>
    <w:rsid w:val="00AA1223"/>
    <w:rsid w:val="00AF03B6"/>
    <w:rsid w:val="00B03E88"/>
    <w:rsid w:val="00B04E9B"/>
    <w:rsid w:val="00B07DFD"/>
    <w:rsid w:val="00B17344"/>
    <w:rsid w:val="00B30751"/>
    <w:rsid w:val="00B72099"/>
    <w:rsid w:val="00B819A1"/>
    <w:rsid w:val="00B94A53"/>
    <w:rsid w:val="00BB0DD6"/>
    <w:rsid w:val="00BC3599"/>
    <w:rsid w:val="00C0026F"/>
    <w:rsid w:val="00C06EF8"/>
    <w:rsid w:val="00C16B73"/>
    <w:rsid w:val="00C202FC"/>
    <w:rsid w:val="00C4255F"/>
    <w:rsid w:val="00C50532"/>
    <w:rsid w:val="00C67525"/>
    <w:rsid w:val="00C870CF"/>
    <w:rsid w:val="00CB133A"/>
    <w:rsid w:val="00CF4F2F"/>
    <w:rsid w:val="00CF582C"/>
    <w:rsid w:val="00D003A8"/>
    <w:rsid w:val="00D36A40"/>
    <w:rsid w:val="00D37CFC"/>
    <w:rsid w:val="00D45214"/>
    <w:rsid w:val="00D62769"/>
    <w:rsid w:val="00D81590"/>
    <w:rsid w:val="00D91ABA"/>
    <w:rsid w:val="00D9709F"/>
    <w:rsid w:val="00D9714B"/>
    <w:rsid w:val="00DC49E2"/>
    <w:rsid w:val="00DF40BD"/>
    <w:rsid w:val="00E4113E"/>
    <w:rsid w:val="00F11565"/>
    <w:rsid w:val="00F1795B"/>
    <w:rsid w:val="00F24E68"/>
    <w:rsid w:val="00F63105"/>
    <w:rsid w:val="00F63EF0"/>
    <w:rsid w:val="00F74003"/>
    <w:rsid w:val="00FA6E1A"/>
    <w:rsid w:val="00FC62B5"/>
    <w:rsid w:val="00FD1394"/>
    <w:rsid w:val="00FF06B0"/>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5621"/>
  <w15:chartTrackingRefBased/>
  <w15:docId w15:val="{5F4FD2CB-B4D8-49D3-A35C-0784974A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6B0"/>
    <w:pPr>
      <w:spacing w:after="160" w:line="256" w:lineRule="auto"/>
    </w:pPr>
  </w:style>
  <w:style w:type="paragraph" w:styleId="Heading1">
    <w:name w:val="heading 1"/>
    <w:basedOn w:val="Normal"/>
    <w:next w:val="Normal"/>
    <w:link w:val="Heading1Char"/>
    <w:uiPriority w:val="9"/>
    <w:qFormat/>
    <w:rsid w:val="00A70A9D"/>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A70A9D"/>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0A9D"/>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0A9D"/>
    <w:pPr>
      <w:keepNext/>
      <w:keepLines/>
      <w:spacing w:before="4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70A9D"/>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70A9D"/>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70A9D"/>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70A9D"/>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70A9D"/>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9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A70A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0A9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0A9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70A9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70A9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70A9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70A9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70A9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70A9D"/>
    <w:rPr>
      <w:b/>
      <w:bCs/>
      <w:smallCaps/>
      <w:color w:val="44546A" w:themeColor="text2"/>
    </w:rPr>
  </w:style>
  <w:style w:type="paragraph" w:styleId="Title">
    <w:name w:val="Title"/>
    <w:basedOn w:val="Normal"/>
    <w:next w:val="Normal"/>
    <w:link w:val="TitleChar"/>
    <w:uiPriority w:val="10"/>
    <w:qFormat/>
    <w:rsid w:val="00A70A9D"/>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70A9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70A9D"/>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70A9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70A9D"/>
    <w:rPr>
      <w:b/>
      <w:bCs/>
    </w:rPr>
  </w:style>
  <w:style w:type="character" w:styleId="Emphasis">
    <w:name w:val="Emphasis"/>
    <w:basedOn w:val="DefaultParagraphFont"/>
    <w:uiPriority w:val="20"/>
    <w:qFormat/>
    <w:rsid w:val="00A70A9D"/>
    <w:rPr>
      <w:i/>
      <w:iCs/>
    </w:rPr>
  </w:style>
  <w:style w:type="paragraph" w:styleId="NoSpacing">
    <w:name w:val="No Spacing"/>
    <w:uiPriority w:val="1"/>
    <w:qFormat/>
    <w:rsid w:val="00A70A9D"/>
  </w:style>
  <w:style w:type="paragraph" w:styleId="ListParagraph">
    <w:name w:val="List Paragraph"/>
    <w:basedOn w:val="Normal"/>
    <w:uiPriority w:val="34"/>
    <w:qFormat/>
    <w:rsid w:val="00A70A9D"/>
    <w:pPr>
      <w:ind w:left="720"/>
      <w:contextualSpacing/>
    </w:pPr>
  </w:style>
  <w:style w:type="paragraph" w:styleId="Quote">
    <w:name w:val="Quote"/>
    <w:basedOn w:val="Normal"/>
    <w:next w:val="Normal"/>
    <w:link w:val="QuoteChar"/>
    <w:uiPriority w:val="29"/>
    <w:qFormat/>
    <w:rsid w:val="00A70A9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70A9D"/>
    <w:rPr>
      <w:color w:val="44546A" w:themeColor="text2"/>
      <w:sz w:val="24"/>
      <w:szCs w:val="24"/>
    </w:rPr>
  </w:style>
  <w:style w:type="paragraph" w:styleId="IntenseQuote">
    <w:name w:val="Intense Quote"/>
    <w:basedOn w:val="Normal"/>
    <w:next w:val="Normal"/>
    <w:link w:val="IntenseQuoteChar"/>
    <w:uiPriority w:val="30"/>
    <w:qFormat/>
    <w:rsid w:val="00A70A9D"/>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70A9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70A9D"/>
    <w:rPr>
      <w:i/>
      <w:iCs/>
      <w:color w:val="595959" w:themeColor="text1" w:themeTint="A6"/>
    </w:rPr>
  </w:style>
  <w:style w:type="character" w:styleId="IntenseEmphasis">
    <w:name w:val="Intense Emphasis"/>
    <w:basedOn w:val="DefaultParagraphFont"/>
    <w:uiPriority w:val="21"/>
    <w:qFormat/>
    <w:rsid w:val="00A70A9D"/>
    <w:rPr>
      <w:b/>
      <w:bCs/>
      <w:i/>
      <w:iCs/>
    </w:rPr>
  </w:style>
  <w:style w:type="character" w:styleId="SubtleReference">
    <w:name w:val="Subtle Reference"/>
    <w:basedOn w:val="DefaultParagraphFont"/>
    <w:uiPriority w:val="31"/>
    <w:qFormat/>
    <w:rsid w:val="00A70A9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70A9D"/>
    <w:rPr>
      <w:b/>
      <w:bCs/>
      <w:smallCaps/>
      <w:color w:val="44546A" w:themeColor="text2"/>
      <w:u w:val="single"/>
    </w:rPr>
  </w:style>
  <w:style w:type="character" w:styleId="BookTitle">
    <w:name w:val="Book Title"/>
    <w:basedOn w:val="DefaultParagraphFont"/>
    <w:uiPriority w:val="33"/>
    <w:qFormat/>
    <w:rsid w:val="00A70A9D"/>
    <w:rPr>
      <w:b/>
      <w:bCs/>
      <w:smallCaps/>
      <w:spacing w:val="10"/>
    </w:rPr>
  </w:style>
  <w:style w:type="paragraph" w:styleId="TOCHeading">
    <w:name w:val="TOC Heading"/>
    <w:basedOn w:val="Heading1"/>
    <w:next w:val="Normal"/>
    <w:uiPriority w:val="39"/>
    <w:semiHidden/>
    <w:unhideWhenUsed/>
    <w:qFormat/>
    <w:rsid w:val="00A70A9D"/>
    <w:pPr>
      <w:outlineLvl w:val="9"/>
    </w:pPr>
  </w:style>
  <w:style w:type="numbering" w:customStyle="1" w:styleId="Style1">
    <w:name w:val="Style1"/>
    <w:uiPriority w:val="99"/>
    <w:rsid w:val="00676D0E"/>
    <w:pPr>
      <w:numPr>
        <w:numId w:val="1"/>
      </w:numPr>
    </w:pPr>
  </w:style>
  <w:style w:type="character" w:styleId="Hyperlink">
    <w:name w:val="Hyperlink"/>
    <w:basedOn w:val="DefaultParagraphFont"/>
    <w:uiPriority w:val="99"/>
    <w:semiHidden/>
    <w:unhideWhenUsed/>
    <w:rsid w:val="00FF06B0"/>
    <w:rPr>
      <w:color w:val="0563C1"/>
      <w:u w:val="single"/>
    </w:rPr>
  </w:style>
  <w:style w:type="table" w:styleId="TableGrid">
    <w:name w:val="Table Grid"/>
    <w:basedOn w:val="TableNormal"/>
    <w:uiPriority w:val="39"/>
    <w:rsid w:val="00FF06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7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3A5"/>
  </w:style>
  <w:style w:type="paragraph" w:styleId="Footer">
    <w:name w:val="footer"/>
    <w:basedOn w:val="Normal"/>
    <w:link w:val="FooterChar"/>
    <w:uiPriority w:val="99"/>
    <w:unhideWhenUsed/>
    <w:rsid w:val="00A27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3A5"/>
  </w:style>
  <w:style w:type="paragraph" w:styleId="Revision">
    <w:name w:val="Revision"/>
    <w:hidden/>
    <w:uiPriority w:val="99"/>
    <w:semiHidden/>
    <w:rsid w:val="00F24E68"/>
  </w:style>
  <w:style w:type="character" w:styleId="CommentReference">
    <w:name w:val="annotation reference"/>
    <w:basedOn w:val="DefaultParagraphFont"/>
    <w:uiPriority w:val="99"/>
    <w:semiHidden/>
    <w:unhideWhenUsed/>
    <w:rsid w:val="00F24E68"/>
    <w:rPr>
      <w:sz w:val="16"/>
      <w:szCs w:val="16"/>
    </w:rPr>
  </w:style>
  <w:style w:type="paragraph" w:styleId="CommentText">
    <w:name w:val="annotation text"/>
    <w:basedOn w:val="Normal"/>
    <w:link w:val="CommentTextChar"/>
    <w:uiPriority w:val="99"/>
    <w:unhideWhenUsed/>
    <w:rsid w:val="00F24E68"/>
    <w:pPr>
      <w:spacing w:line="240" w:lineRule="auto"/>
    </w:pPr>
    <w:rPr>
      <w:sz w:val="20"/>
      <w:szCs w:val="20"/>
    </w:rPr>
  </w:style>
  <w:style w:type="character" w:customStyle="1" w:styleId="CommentTextChar">
    <w:name w:val="Comment Text Char"/>
    <w:basedOn w:val="DefaultParagraphFont"/>
    <w:link w:val="CommentText"/>
    <w:uiPriority w:val="99"/>
    <w:rsid w:val="00F24E68"/>
    <w:rPr>
      <w:sz w:val="20"/>
      <w:szCs w:val="20"/>
    </w:rPr>
  </w:style>
  <w:style w:type="paragraph" w:styleId="CommentSubject">
    <w:name w:val="annotation subject"/>
    <w:basedOn w:val="CommentText"/>
    <w:next w:val="CommentText"/>
    <w:link w:val="CommentSubjectChar"/>
    <w:uiPriority w:val="99"/>
    <w:semiHidden/>
    <w:unhideWhenUsed/>
    <w:rsid w:val="00F24E68"/>
    <w:rPr>
      <w:b/>
      <w:bCs/>
    </w:rPr>
  </w:style>
  <w:style w:type="character" w:customStyle="1" w:styleId="CommentSubjectChar">
    <w:name w:val="Comment Subject Char"/>
    <w:basedOn w:val="CommentTextChar"/>
    <w:link w:val="CommentSubject"/>
    <w:uiPriority w:val="99"/>
    <w:semiHidden/>
    <w:rsid w:val="00F24E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Luke</dc:creator>
  <cp:keywords/>
  <dc:description/>
  <cp:lastModifiedBy>Steinmeyer, David "Wilson"</cp:lastModifiedBy>
  <cp:revision>2</cp:revision>
  <dcterms:created xsi:type="dcterms:W3CDTF">2024-05-16T18:12:00Z</dcterms:created>
  <dcterms:modified xsi:type="dcterms:W3CDTF">2024-05-16T18:12:00Z</dcterms:modified>
</cp:coreProperties>
</file>